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21" w:rsidRPr="00AE22C9" w:rsidRDefault="003C0B21" w:rsidP="00AE22C9">
      <w:pPr>
        <w:pStyle w:val="a4"/>
        <w:widowControl w:val="0"/>
        <w:spacing w:before="0" w:beforeAutospacing="0" w:after="0" w:afterAutospacing="0"/>
        <w:ind w:left="4962"/>
        <w:jc w:val="right"/>
        <w:rPr>
          <w:lang w:val="ru-RU"/>
        </w:rPr>
      </w:pPr>
      <w:r w:rsidRPr="00AE22C9">
        <w:t xml:space="preserve">Додаток </w:t>
      </w:r>
      <w:r w:rsidRPr="00AE22C9">
        <w:rPr>
          <w:lang w:val="en-US"/>
        </w:rPr>
        <w:t>40</w:t>
      </w:r>
    </w:p>
    <w:p w:rsidR="003C0B21" w:rsidRPr="00AE22C9" w:rsidRDefault="003C0B21" w:rsidP="00AE22C9">
      <w:pPr>
        <w:pStyle w:val="a4"/>
        <w:widowControl w:val="0"/>
        <w:spacing w:before="0" w:beforeAutospacing="0" w:after="0" w:afterAutospacing="0"/>
        <w:ind w:left="4962"/>
        <w:jc w:val="both"/>
      </w:pPr>
      <w:r w:rsidRPr="00AE22C9">
        <w:t xml:space="preserve">до розпорядження Голови Національної комісії з цінних паперів та фондового ринку </w:t>
      </w:r>
    </w:p>
    <w:p w:rsidR="003C0B21" w:rsidRDefault="00AE22C9" w:rsidP="00AE22C9">
      <w:pPr>
        <w:pStyle w:val="a4"/>
        <w:widowControl w:val="0"/>
        <w:spacing w:before="0" w:beforeAutospacing="0" w:after="0" w:afterAutospacing="0"/>
        <w:ind w:left="4962"/>
        <w:jc w:val="both"/>
        <w:rPr>
          <w:sz w:val="28"/>
          <w:szCs w:val="28"/>
        </w:rPr>
      </w:pPr>
      <w:r>
        <w:t>від 25.03.2025 № 22/20/1911/С04</w:t>
      </w:r>
    </w:p>
    <w:p w:rsidR="003C0B21" w:rsidRDefault="003C0B21" w:rsidP="003C0B21">
      <w:pPr>
        <w:jc w:val="center"/>
        <w:rPr>
          <w:b/>
          <w:sz w:val="28"/>
          <w:szCs w:val="28"/>
        </w:rPr>
      </w:pPr>
      <w:r>
        <w:rPr>
          <w:b/>
          <w:sz w:val="28"/>
          <w:szCs w:val="28"/>
        </w:rPr>
        <w:t xml:space="preserve"> </w:t>
      </w:r>
    </w:p>
    <w:p w:rsidR="003C0B21" w:rsidRDefault="003C0B21" w:rsidP="003C0B21">
      <w:pPr>
        <w:jc w:val="center"/>
        <w:rPr>
          <w:b/>
          <w:sz w:val="28"/>
          <w:szCs w:val="28"/>
        </w:rPr>
      </w:pPr>
      <w:r w:rsidRPr="00A94003">
        <w:rPr>
          <w:b/>
          <w:sz w:val="28"/>
          <w:szCs w:val="28"/>
        </w:rPr>
        <w:t xml:space="preserve"> </w:t>
      </w:r>
    </w:p>
    <w:p w:rsidR="00104296" w:rsidRPr="00A94003" w:rsidRDefault="00104296" w:rsidP="003C0B21">
      <w:pPr>
        <w:jc w:val="center"/>
        <w:rPr>
          <w:b/>
          <w:sz w:val="28"/>
          <w:szCs w:val="28"/>
        </w:rPr>
      </w:pPr>
      <w:r w:rsidRPr="00A94003">
        <w:rPr>
          <w:b/>
          <w:sz w:val="28"/>
          <w:szCs w:val="28"/>
        </w:rPr>
        <w:t>ІНФОРМАЦІЙНА КАРТКА</w:t>
      </w:r>
    </w:p>
    <w:p w:rsidR="00104296" w:rsidRPr="00A94003" w:rsidRDefault="00104296" w:rsidP="00104296">
      <w:pPr>
        <w:jc w:val="center"/>
        <w:rPr>
          <w:b/>
          <w:sz w:val="28"/>
          <w:szCs w:val="28"/>
        </w:rPr>
      </w:pPr>
      <w:r w:rsidRPr="00A94003">
        <w:rPr>
          <w:b/>
          <w:sz w:val="28"/>
          <w:szCs w:val="28"/>
        </w:rPr>
        <w:t>адміністративної послуги</w:t>
      </w:r>
    </w:p>
    <w:p w:rsidR="00A94003" w:rsidRPr="00A94003" w:rsidRDefault="00A94003" w:rsidP="00104296">
      <w:pPr>
        <w:jc w:val="center"/>
        <w:rPr>
          <w:b/>
          <w:sz w:val="28"/>
          <w:szCs w:val="28"/>
        </w:rPr>
      </w:pPr>
    </w:p>
    <w:p w:rsidR="00A94003" w:rsidRPr="00080593" w:rsidRDefault="00104296" w:rsidP="00104296">
      <w:pPr>
        <w:jc w:val="center"/>
        <w:rPr>
          <w:b/>
          <w:sz w:val="28"/>
          <w:szCs w:val="28"/>
        </w:rPr>
      </w:pPr>
      <w:r w:rsidRPr="00080593">
        <w:rPr>
          <w:b/>
          <w:sz w:val="28"/>
          <w:szCs w:val="28"/>
        </w:rPr>
        <w:t>«Реєстра</w:t>
      </w:r>
      <w:r w:rsidR="00292A80" w:rsidRPr="00080593">
        <w:rPr>
          <w:b/>
          <w:sz w:val="28"/>
          <w:szCs w:val="28"/>
        </w:rPr>
        <w:t>ція звіту про результати емісії</w:t>
      </w:r>
      <w:r w:rsidR="009F0039" w:rsidRPr="00080593">
        <w:rPr>
          <w:b/>
          <w:sz w:val="28"/>
          <w:szCs w:val="28"/>
        </w:rPr>
        <w:t xml:space="preserve"> </w:t>
      </w:r>
      <w:r w:rsidRPr="00080593">
        <w:rPr>
          <w:b/>
          <w:sz w:val="28"/>
          <w:szCs w:val="28"/>
        </w:rPr>
        <w:t xml:space="preserve">цінних паперів </w:t>
      </w:r>
    </w:p>
    <w:p w:rsidR="00104296" w:rsidRPr="00080593" w:rsidRDefault="00104296" w:rsidP="00104296">
      <w:pPr>
        <w:jc w:val="center"/>
        <w:rPr>
          <w:b/>
          <w:sz w:val="28"/>
          <w:szCs w:val="28"/>
        </w:rPr>
      </w:pPr>
      <w:r w:rsidRPr="00080593">
        <w:rPr>
          <w:b/>
          <w:sz w:val="28"/>
          <w:szCs w:val="28"/>
        </w:rPr>
        <w:t>(крім цінних паперів інститутів спільного інвестування)»</w:t>
      </w:r>
    </w:p>
    <w:p w:rsidR="00104296" w:rsidRDefault="00104296" w:rsidP="00104296">
      <w:pPr>
        <w:jc w:val="both"/>
        <w:rPr>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007"/>
        <w:gridCol w:w="7186"/>
      </w:tblGrid>
      <w:tr w:rsidR="00104296" w:rsidTr="00F67438">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04296" w:rsidRDefault="00104296" w:rsidP="001C587C">
            <w:pPr>
              <w:jc w:val="center"/>
            </w:pPr>
            <w:r>
              <w:rPr>
                <w:b/>
              </w:rPr>
              <w:t>Інформація про суб’єкта надання адміністративної послуги</w:t>
            </w: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1</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Найменування суб’єкта</w:t>
            </w:r>
          </w:p>
        </w:tc>
        <w:tc>
          <w:tcPr>
            <w:tcW w:w="3732" w:type="pct"/>
            <w:tcBorders>
              <w:top w:val="single" w:sz="4" w:space="0" w:color="auto"/>
              <w:left w:val="single" w:sz="4" w:space="0" w:color="auto"/>
              <w:bottom w:val="single" w:sz="4" w:space="0" w:color="auto"/>
              <w:right w:val="single" w:sz="4" w:space="0" w:color="auto"/>
            </w:tcBorders>
            <w:hideMark/>
          </w:tcPr>
          <w:p w:rsidR="00FA687C" w:rsidRDefault="00104296" w:rsidP="00FA687C">
            <w:pPr>
              <w:ind w:left="34"/>
              <w:jc w:val="both"/>
              <w:rPr>
                <w:shd w:val="clear" w:color="auto" w:fill="FFFFFF"/>
                <w:lang w:eastAsia="ru-RU"/>
              </w:rPr>
            </w:pPr>
            <w:r>
              <w:rPr>
                <w:shd w:val="clear" w:color="auto" w:fill="FFFFFF"/>
                <w:lang w:eastAsia="ru-RU"/>
              </w:rPr>
              <w:t>Національна комісія з ці</w:t>
            </w:r>
            <w:r w:rsidR="00FA687C">
              <w:rPr>
                <w:shd w:val="clear" w:color="auto" w:fill="FFFFFF"/>
                <w:lang w:eastAsia="ru-RU"/>
              </w:rPr>
              <w:t>нних паперів та фондового ринку</w:t>
            </w:r>
          </w:p>
          <w:p w:rsidR="00104296" w:rsidRDefault="00104296" w:rsidP="001C587C">
            <w:pPr>
              <w:ind w:left="34"/>
              <w:jc w:val="both"/>
              <w:rPr>
                <w:shd w:val="clear" w:color="auto" w:fill="FFFFFF"/>
                <w:lang w:eastAsia="ru-RU"/>
              </w:rPr>
            </w:pP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2</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Місцезнаходження</w:t>
            </w:r>
          </w:p>
        </w:tc>
        <w:tc>
          <w:tcPr>
            <w:tcW w:w="3732" w:type="pct"/>
            <w:tcBorders>
              <w:top w:val="single" w:sz="4" w:space="0" w:color="auto"/>
              <w:left w:val="single" w:sz="4" w:space="0" w:color="auto"/>
              <w:bottom w:val="single" w:sz="4" w:space="0" w:color="auto"/>
              <w:right w:val="single" w:sz="4" w:space="0" w:color="auto"/>
            </w:tcBorders>
            <w:hideMark/>
          </w:tcPr>
          <w:p w:rsidR="00104296" w:rsidRDefault="00104296" w:rsidP="00FA687C">
            <w:pPr>
              <w:ind w:left="34"/>
              <w:jc w:val="both"/>
              <w:rPr>
                <w:shd w:val="clear" w:color="auto" w:fill="FFFFFF"/>
                <w:lang w:val="en-US" w:eastAsia="ru-RU"/>
              </w:rPr>
            </w:pPr>
            <w:r>
              <w:rPr>
                <w:color w:val="000000"/>
              </w:rPr>
              <w:t xml:space="preserve">01010, м. Київ, вул. </w:t>
            </w:r>
            <w:r w:rsidR="00C37219">
              <w:rPr>
                <w:color w:val="000000"/>
              </w:rPr>
              <w:t>Князів Острозьких</w:t>
            </w:r>
            <w:r>
              <w:rPr>
                <w:color w:val="000000"/>
              </w:rPr>
              <w:t>, 8, корп. 30</w:t>
            </w: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3</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 xml:space="preserve">Режим роботи </w:t>
            </w:r>
          </w:p>
        </w:tc>
        <w:tc>
          <w:tcPr>
            <w:tcW w:w="3732" w:type="pct"/>
            <w:tcBorders>
              <w:top w:val="single" w:sz="4" w:space="0" w:color="auto"/>
              <w:left w:val="single" w:sz="4" w:space="0" w:color="auto"/>
              <w:bottom w:val="single" w:sz="4" w:space="0" w:color="auto"/>
              <w:right w:val="single" w:sz="4" w:space="0" w:color="auto"/>
            </w:tcBorders>
            <w:hideMark/>
          </w:tcPr>
          <w:p w:rsidR="00104296" w:rsidRDefault="00104296" w:rsidP="001C587C">
            <w:r>
              <w:t xml:space="preserve">Понеділок – четвер з 9:00 до 18:00; </w:t>
            </w:r>
          </w:p>
          <w:p w:rsidR="00104296" w:rsidRDefault="00104296" w:rsidP="001C587C">
            <w:r>
              <w:t>п’ятниця з 9:00 до 16:45;</w:t>
            </w:r>
          </w:p>
          <w:p w:rsidR="00104296" w:rsidRDefault="00104296" w:rsidP="001C587C">
            <w:r>
              <w:t>обідня перерва з 13:00 до 13:45 </w:t>
            </w: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4</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 xml:space="preserve">Телефон/факс (довідки), адреса електронної пошти та </w:t>
            </w:r>
            <w:r>
              <w:rPr>
                <w:rStyle w:val="spelle"/>
                <w:sz w:val="22"/>
                <w:szCs w:val="22"/>
              </w:rPr>
              <w:t>веб-сайт</w:t>
            </w:r>
            <w:r>
              <w:rPr>
                <w:sz w:val="22"/>
                <w:szCs w:val="22"/>
              </w:rPr>
              <w:t xml:space="preserve"> </w:t>
            </w:r>
          </w:p>
        </w:tc>
        <w:tc>
          <w:tcPr>
            <w:tcW w:w="3732" w:type="pct"/>
            <w:tcBorders>
              <w:top w:val="single" w:sz="4" w:space="0" w:color="auto"/>
              <w:left w:val="single" w:sz="4" w:space="0" w:color="auto"/>
              <w:bottom w:val="single" w:sz="4" w:space="0" w:color="auto"/>
              <w:right w:val="single" w:sz="4" w:space="0" w:color="auto"/>
            </w:tcBorders>
          </w:tcPr>
          <w:p w:rsidR="003C0B21" w:rsidRDefault="003C0B21" w:rsidP="003C0B21">
            <w:r>
              <w:t>Телефон: 280-85-95</w:t>
            </w:r>
          </w:p>
          <w:p w:rsidR="003C0B21" w:rsidRDefault="003C0B21" w:rsidP="003C0B21">
            <w:r>
              <w:t xml:space="preserve">Вебсайт: </w:t>
            </w:r>
            <w:hyperlink r:id="rId7" w:history="1">
              <w:r>
                <w:rPr>
                  <w:rStyle w:val="a3"/>
                </w:rPr>
                <w:t>https://www.nssmc.gov.ua/</w:t>
              </w:r>
            </w:hyperlink>
          </w:p>
          <w:p w:rsidR="00104296" w:rsidRDefault="003C0B21" w:rsidP="003C0B21">
            <w:pPr>
              <w:rPr>
                <w:lang w:val="ru-RU"/>
              </w:rPr>
            </w:pPr>
            <w:r>
              <w:t xml:space="preserve">Засоби комплексної інформаційної системи (КІС) </w:t>
            </w:r>
            <w:hyperlink r:id="rId8" w:history="1">
              <w:r>
                <w:rPr>
                  <w:rStyle w:val="a3"/>
                </w:rPr>
                <w:t>https://services.nssmc.gov.ua</w:t>
              </w:r>
            </w:hyperlink>
          </w:p>
        </w:tc>
      </w:tr>
      <w:tr w:rsidR="00104296" w:rsidTr="00F67438">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04296" w:rsidRDefault="00104296" w:rsidP="001C587C">
            <w:pPr>
              <w:jc w:val="center"/>
              <w:rPr>
                <w:b/>
              </w:rPr>
            </w:pPr>
            <w:r>
              <w:rPr>
                <w:b/>
                <w:color w:val="000000"/>
                <w:shd w:val="clear" w:color="auto" w:fill="FFFFFF"/>
              </w:rPr>
              <w:t>Нормативні акти, якими регламентується надання адміністративної послуги</w:t>
            </w: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5</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Закони України</w:t>
            </w:r>
          </w:p>
        </w:tc>
        <w:tc>
          <w:tcPr>
            <w:tcW w:w="3732" w:type="pct"/>
            <w:tcBorders>
              <w:top w:val="single" w:sz="4" w:space="0" w:color="auto"/>
              <w:left w:val="single" w:sz="4" w:space="0" w:color="auto"/>
              <w:bottom w:val="single" w:sz="4" w:space="0" w:color="auto"/>
              <w:right w:val="single" w:sz="4" w:space="0" w:color="auto"/>
            </w:tcBorders>
            <w:hideMark/>
          </w:tcPr>
          <w:p w:rsidR="006A441A" w:rsidRDefault="006A441A" w:rsidP="00A22F78">
            <w:pPr>
              <w:ind w:firstLine="286"/>
              <w:jc w:val="both"/>
            </w:pPr>
            <w:r>
              <w:t>Закон України «Про державне регулювання ринків капіталу та організованих товарних ринків»</w:t>
            </w:r>
          </w:p>
          <w:p w:rsidR="00561E1A" w:rsidRDefault="006A441A" w:rsidP="00A22F78">
            <w:pPr>
              <w:ind w:firstLine="286"/>
              <w:jc w:val="both"/>
            </w:pPr>
            <w:r>
              <w:t>Закон України «Про ринки капіталу та організовані товарні ринки»</w:t>
            </w:r>
          </w:p>
          <w:p w:rsidR="00104296" w:rsidRDefault="00104296" w:rsidP="00A22F78">
            <w:pPr>
              <w:ind w:firstLine="286"/>
              <w:jc w:val="both"/>
            </w:pPr>
            <w:r>
              <w:t>Закон Укра</w:t>
            </w:r>
            <w:r w:rsidR="00C37219">
              <w:t>їни «Про акціонерні товариства»</w:t>
            </w:r>
            <w:r>
              <w:t>;</w:t>
            </w:r>
          </w:p>
          <w:p w:rsidR="009F0039" w:rsidRDefault="00C37219" w:rsidP="00A22F78">
            <w:pPr>
              <w:pStyle w:val="a4"/>
              <w:spacing w:before="0" w:beforeAutospacing="0" w:after="0" w:afterAutospacing="0"/>
              <w:ind w:firstLine="286"/>
              <w:jc w:val="both"/>
              <w:rPr>
                <w:lang w:val="ru-RU"/>
              </w:rPr>
            </w:pPr>
            <w:r>
              <w:rPr>
                <w:lang w:val="ru-RU"/>
              </w:rPr>
              <w:t>Закон України «</w:t>
            </w:r>
            <w:r w:rsidR="009F0039" w:rsidRPr="00077EDD">
              <w:rPr>
                <w:lang w:val="ru-RU"/>
              </w:rPr>
              <w:t>Про фінансово-кредитні механізми і управлі</w:t>
            </w:r>
            <w:r w:rsidR="009F0039">
              <w:rPr>
                <w:lang w:val="ru-RU"/>
              </w:rPr>
              <w:t>ння майном при будівництві житла</w:t>
            </w:r>
            <w:r w:rsidR="009F0039" w:rsidRPr="00077EDD">
              <w:rPr>
                <w:lang w:val="ru-RU"/>
              </w:rPr>
              <w:t xml:space="preserve"> та операціях з нерухомістю</w:t>
            </w:r>
            <w:r>
              <w:rPr>
                <w:lang w:val="ru-RU"/>
              </w:rPr>
              <w:t>»</w:t>
            </w:r>
          </w:p>
          <w:p w:rsidR="004D3497" w:rsidRPr="009F0039" w:rsidRDefault="004D3497" w:rsidP="00A22F78">
            <w:pPr>
              <w:pStyle w:val="a4"/>
              <w:spacing w:before="0" w:beforeAutospacing="0" w:after="0" w:afterAutospacing="0"/>
              <w:ind w:firstLine="286"/>
              <w:jc w:val="both"/>
              <w:rPr>
                <w:lang w:val="ru-RU"/>
              </w:rPr>
            </w:pPr>
            <w:r>
              <w:t>Закон України «Про адміністративну процедуру»</w:t>
            </w: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6</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color w:val="000000"/>
                <w:sz w:val="22"/>
                <w:szCs w:val="22"/>
                <w:shd w:val="clear" w:color="auto" w:fill="FFFFFF"/>
              </w:rPr>
              <w:t>Акти Кабінету Міністрів України</w:t>
            </w:r>
          </w:p>
        </w:tc>
        <w:tc>
          <w:tcPr>
            <w:tcW w:w="3732" w:type="pct"/>
            <w:tcBorders>
              <w:top w:val="single" w:sz="4" w:space="0" w:color="auto"/>
              <w:left w:val="single" w:sz="4" w:space="0" w:color="auto"/>
              <w:bottom w:val="single" w:sz="4" w:space="0" w:color="auto"/>
              <w:right w:val="single" w:sz="4" w:space="0" w:color="auto"/>
            </w:tcBorders>
          </w:tcPr>
          <w:p w:rsidR="00104296" w:rsidRDefault="0066364B" w:rsidP="00FA687C">
            <w:r>
              <w:t>_</w:t>
            </w: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7</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color w:val="000000"/>
                <w:sz w:val="22"/>
                <w:szCs w:val="22"/>
                <w:shd w:val="clear" w:color="auto" w:fill="FFFFFF"/>
              </w:rPr>
            </w:pPr>
            <w:r>
              <w:rPr>
                <w:color w:val="000000"/>
                <w:sz w:val="22"/>
                <w:szCs w:val="22"/>
                <w:shd w:val="clear" w:color="auto" w:fill="FFFFFF"/>
              </w:rPr>
              <w:t>Нормативні документи НКЦПФР</w:t>
            </w:r>
          </w:p>
        </w:tc>
        <w:tc>
          <w:tcPr>
            <w:tcW w:w="3732" w:type="pct"/>
            <w:tcBorders>
              <w:top w:val="single" w:sz="4" w:space="0" w:color="auto"/>
              <w:left w:val="single" w:sz="4" w:space="0" w:color="auto"/>
              <w:bottom w:val="single" w:sz="4" w:space="0" w:color="auto"/>
              <w:right w:val="single" w:sz="4" w:space="0" w:color="auto"/>
            </w:tcBorders>
          </w:tcPr>
          <w:p w:rsidR="00890E95" w:rsidRPr="00B70F26" w:rsidRDefault="00014312" w:rsidP="00CD7CCF">
            <w:pPr>
              <w:ind w:firstLine="271"/>
              <w:jc w:val="both"/>
            </w:pPr>
            <w:r w:rsidRPr="004F6F93">
              <w:rPr>
                <w:iCs/>
              </w:rPr>
              <w:t>Р</w:t>
            </w:r>
            <w:r w:rsidR="005B5A1F" w:rsidRPr="004F6F93">
              <w:rPr>
                <w:iCs/>
              </w:rPr>
              <w:t>ішення Національної комісії з цінних паперів та фондового ринку від 22 листопада 2023 № 1308 «Про затвердження Положення про порядок здійснення емісії акцій, реєстрації та скасування реєстрації випуску акцій» (далі – Положення 1308);</w:t>
            </w:r>
          </w:p>
          <w:p w:rsidR="00104296" w:rsidRDefault="00104296" w:rsidP="00CD7CCF">
            <w:pPr>
              <w:ind w:firstLine="271"/>
              <w:jc w:val="both"/>
            </w:pPr>
            <w:r>
              <w:t>Рішення Національної комісії з цінних паперів та фондового ринку від 14 червня 2018 року №391 «Про затвердження Положення про порядок емісії облігацій внутрішніх місцевих позик та їх обігу», зареєстроване в Міністерстві юстиції України 11 липня 2018 року за № 808/32260</w:t>
            </w:r>
            <w:r w:rsidR="005B5A1F">
              <w:t xml:space="preserve"> </w:t>
            </w:r>
            <w:r>
              <w:t>(</w:t>
            </w:r>
            <w:r w:rsidR="005B5A1F">
              <w:t>д</w:t>
            </w:r>
            <w:r>
              <w:t>алі-Положення 391)</w:t>
            </w:r>
            <w:r w:rsidR="00A82A02">
              <w:t>;</w:t>
            </w:r>
          </w:p>
          <w:p w:rsidR="00104296" w:rsidRDefault="00104296" w:rsidP="00CD7CCF">
            <w:pPr>
              <w:ind w:firstLine="271"/>
              <w:jc w:val="both"/>
            </w:pPr>
            <w:r>
              <w:t>Рішення Національної комісії з цінних паперів та фондового ринку від 21 червня 2018 року №425 «Про затвердження Положення про порядок здійснення емісії облігацій підприємств та їх обігу», зареєстроване в Міністерстві юстиції України 19 липня 2018 року за №843/32295 (</w:t>
            </w:r>
            <w:r w:rsidR="005B5A1F">
              <w:t>д</w:t>
            </w:r>
            <w:r>
              <w:t>алі – Положення 425)</w:t>
            </w:r>
            <w:r w:rsidR="00A82A02">
              <w:t>;</w:t>
            </w:r>
          </w:p>
          <w:p w:rsidR="00C37219" w:rsidRPr="00712586" w:rsidRDefault="00C37219" w:rsidP="00CD7CCF">
            <w:pPr>
              <w:ind w:firstLine="271"/>
              <w:jc w:val="both"/>
            </w:pPr>
            <w:r w:rsidRPr="00712586">
              <w:t xml:space="preserve">Рішення Національної комісії з цінних паперів та фондового ринку від 06 вересня 2024 року № 28/21/1105/К03 «Про затвердження Положення про порядок здійснення емісії корпоративних облігацій та їх обігу», зареєстроване в Міністерстві </w:t>
            </w:r>
            <w:r w:rsidRPr="00712586">
              <w:lastRenderedPageBreak/>
              <w:t>юстиції України 20 вересня 2024 року за №1414/42759 (Далі – Положення 1105)</w:t>
            </w:r>
          </w:p>
          <w:p w:rsidR="00A82A02" w:rsidRDefault="001C587C" w:rsidP="00CD7CCF">
            <w:pPr>
              <w:pStyle w:val="a4"/>
              <w:spacing w:before="0" w:beforeAutospacing="0" w:after="0" w:afterAutospacing="0"/>
              <w:ind w:firstLine="271"/>
              <w:jc w:val="both"/>
            </w:pPr>
            <w:r>
              <w:rPr>
                <w:color w:val="000000"/>
              </w:rPr>
              <w:t>Р</w:t>
            </w:r>
            <w:r w:rsidR="009F0039">
              <w:rPr>
                <w:color w:val="000000"/>
              </w:rPr>
              <w:t xml:space="preserve">ішення НКЦПФР </w:t>
            </w:r>
            <w:r w:rsidR="009F0039">
              <w:t>від 09 квітня 2013 року № 520 «Про затвердження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 зареєстрованого в Міністерстві юстиції України 21 травня 2013 року за № 795/23327</w:t>
            </w:r>
            <w:r w:rsidR="00D94DC1">
              <w:t xml:space="preserve"> (далі – Положення 520);</w:t>
            </w:r>
          </w:p>
          <w:p w:rsidR="00104296" w:rsidRDefault="00A94003" w:rsidP="00CD7CCF">
            <w:pPr>
              <w:pStyle w:val="a4"/>
              <w:spacing w:before="0" w:beforeAutospacing="0" w:after="0" w:afterAutospacing="0"/>
              <w:ind w:firstLine="271"/>
              <w:jc w:val="both"/>
            </w:pPr>
            <w:r>
              <w:t>Р</w:t>
            </w:r>
            <w:r w:rsidR="009F0039" w:rsidRPr="00077EDD">
              <w:t>ішення  Національної комісії з цінних паперів та фондовог</w:t>
            </w:r>
            <w:r w:rsidR="00C37219">
              <w:t>о ринку від 23 липня 2020 №393 «</w:t>
            </w:r>
            <w:r w:rsidR="009F0039" w:rsidRPr="00077EDD">
              <w:t>Про затвердження Положення про порядок здійснення емісії сертифікатів фонду операцій з нерухомістю та їх обігу, зареєстроване в Міністерстві юстиції України 14 вересня 2020 №885/35168</w:t>
            </w:r>
            <w:r w:rsidR="00D94DC1">
              <w:t xml:space="preserve"> (далі – Положення 393);</w:t>
            </w:r>
          </w:p>
          <w:p w:rsidR="009F0039" w:rsidRDefault="00A94003" w:rsidP="00CD7CCF">
            <w:pPr>
              <w:ind w:firstLine="271"/>
              <w:jc w:val="both"/>
            </w:pPr>
            <w:r>
              <w:t>Р</w:t>
            </w:r>
            <w:r w:rsidR="009F0039" w:rsidRPr="00077EDD">
              <w:t xml:space="preserve">ішення  Національної комісії з цінних паперів та фондового ринку від </w:t>
            </w:r>
            <w:r w:rsidR="009F0039">
              <w:t xml:space="preserve"> 27.12.2029 №801</w:t>
            </w:r>
            <w:r w:rsidR="00C37219">
              <w:t xml:space="preserve"> «</w:t>
            </w:r>
            <w:r w:rsidR="009F0039" w:rsidRPr="00077EDD">
              <w:t xml:space="preserve">Про затвердження Положення про порядок здійснення емісії </w:t>
            </w:r>
            <w:r w:rsidR="009F0039">
              <w:t xml:space="preserve"> облігацій міжнародних фінансових організацій </w:t>
            </w:r>
            <w:r w:rsidR="009F0039" w:rsidRPr="00077EDD">
              <w:t>та їх обігу</w:t>
            </w:r>
            <w:r w:rsidR="00C37219">
              <w:t>»</w:t>
            </w:r>
            <w:r w:rsidR="009F0039" w:rsidRPr="00077EDD">
              <w:t xml:space="preserve">, зареєстроване в Міністерстві юстиції України </w:t>
            </w:r>
            <w:r w:rsidR="009F0039">
              <w:t xml:space="preserve"> 20 березня </w:t>
            </w:r>
            <w:r w:rsidR="009F0039" w:rsidRPr="00077EDD">
              <w:t>2020 №</w:t>
            </w:r>
            <w:r w:rsidR="009F0039">
              <w:t>291</w:t>
            </w:r>
            <w:r w:rsidR="009F0039" w:rsidRPr="00077EDD">
              <w:t>/</w:t>
            </w:r>
            <w:r w:rsidR="009F0039">
              <w:t>34574</w:t>
            </w:r>
            <w:r w:rsidR="00D94DC1">
              <w:t>( далі – Положення 801);</w:t>
            </w:r>
          </w:p>
          <w:p w:rsidR="00272E40" w:rsidRDefault="00272E40" w:rsidP="00CD7CCF">
            <w:pPr>
              <w:ind w:firstLine="271"/>
              <w:jc w:val="both"/>
            </w:pPr>
            <w:r>
              <w:t>Р</w:t>
            </w:r>
            <w:r w:rsidRPr="00B70F26">
              <w:t xml:space="preserve">ішення  Національної комісії з цінних паперів та фондового ринку від </w:t>
            </w:r>
            <w:r>
              <w:t>09</w:t>
            </w:r>
            <w:r w:rsidRPr="00B70F26">
              <w:t xml:space="preserve"> </w:t>
            </w:r>
            <w:r>
              <w:t>верес</w:t>
            </w:r>
            <w:r w:rsidRPr="00B70F26">
              <w:t>ня 202</w:t>
            </w:r>
            <w:r>
              <w:t>1</w:t>
            </w:r>
            <w:r w:rsidRPr="00B70F26">
              <w:t xml:space="preserve"> №</w:t>
            </w:r>
            <w:r>
              <w:t>750</w:t>
            </w:r>
            <w:r w:rsidRPr="00B70F26">
              <w:t xml:space="preserve"> “Про затвердження Положення про порядок здійснення емісії </w:t>
            </w:r>
            <w:r>
              <w:t>опціонних сертифікатів</w:t>
            </w:r>
            <w:r w:rsidRPr="00B70F26">
              <w:t xml:space="preserve"> та їх обігу, зареєстроване в Міністерстві юстиції України </w:t>
            </w:r>
            <w:r>
              <w:t>29</w:t>
            </w:r>
            <w:r w:rsidRPr="00B70F26">
              <w:t xml:space="preserve"> </w:t>
            </w:r>
            <w:r>
              <w:t>жовтня</w:t>
            </w:r>
            <w:r w:rsidRPr="00B70F26">
              <w:t xml:space="preserve"> 202</w:t>
            </w:r>
            <w:r>
              <w:t>1</w:t>
            </w:r>
            <w:r w:rsidRPr="00B70F26">
              <w:t xml:space="preserve"> №</w:t>
            </w:r>
            <w:r>
              <w:t>1399</w:t>
            </w:r>
            <w:r w:rsidRPr="00B70F26">
              <w:t>/</w:t>
            </w:r>
            <w:r>
              <w:t>37021 (далі – Положення 750)</w:t>
            </w:r>
          </w:p>
          <w:p w:rsidR="00C37219" w:rsidRDefault="00C37219" w:rsidP="00CD7CCF">
            <w:pPr>
              <w:ind w:firstLine="271"/>
              <w:jc w:val="both"/>
            </w:pPr>
            <w:r w:rsidRPr="00712586">
              <w:t>Рішення Національної комісії з цінних паперів та фондового ринку від 22 жовтня 2024 року №28/21/1301/К03 «Про затвердження Положення про порядок здійснення емісії кредитних нот  та їх обігу», зареєстроване в Міністерстві юстиції України 01 листопада 2024 року за №1653/42998 (Далі – Положення 1301)</w:t>
            </w:r>
          </w:p>
          <w:p w:rsidR="00B61CB0" w:rsidRDefault="00B61CB0" w:rsidP="00CD7CCF">
            <w:pPr>
              <w:ind w:firstLine="271"/>
              <w:jc w:val="both"/>
            </w:pPr>
            <w:r>
              <w:t>Р</w:t>
            </w:r>
            <w:r w:rsidRPr="00B70F26">
              <w:t xml:space="preserve">ішення  Національної комісії з цінних паперів та фондового ринку від </w:t>
            </w:r>
            <w:r>
              <w:t>13</w:t>
            </w:r>
            <w:r w:rsidRPr="00B70F26">
              <w:t xml:space="preserve"> </w:t>
            </w:r>
            <w:r>
              <w:t>черв</w:t>
            </w:r>
            <w:r w:rsidRPr="00B70F26">
              <w:t>ня 202</w:t>
            </w:r>
            <w:r>
              <w:t>2</w:t>
            </w:r>
            <w:r w:rsidRPr="00B70F26">
              <w:t xml:space="preserve"> №</w:t>
            </w:r>
            <w:r>
              <w:t>620</w:t>
            </w:r>
            <w:r w:rsidRPr="00B70F26">
              <w:t xml:space="preserve"> “Про затвердження </w:t>
            </w:r>
            <w:r>
              <w:t>Розмірів плати за реєстраційні дії щодо учасників ринків капіталу та інших осіб</w:t>
            </w:r>
            <w:r w:rsidRPr="00B70F26">
              <w:t xml:space="preserve">, зареєстроване в Міністерстві юстиції України </w:t>
            </w:r>
            <w:r>
              <w:t>10</w:t>
            </w:r>
            <w:r w:rsidRPr="00B70F26">
              <w:t xml:space="preserve"> </w:t>
            </w:r>
            <w:r>
              <w:t>серпня</w:t>
            </w:r>
            <w:r w:rsidRPr="00B70F26">
              <w:t xml:space="preserve"> 202</w:t>
            </w:r>
            <w:r>
              <w:t>2</w:t>
            </w:r>
            <w:r w:rsidRPr="00B70F26">
              <w:t xml:space="preserve"> №</w:t>
            </w:r>
            <w:r>
              <w:t>909</w:t>
            </w:r>
            <w:r w:rsidRPr="00B70F26">
              <w:t>/</w:t>
            </w:r>
            <w:r>
              <w:t>38245  (</w:t>
            </w:r>
            <w:r w:rsidR="005B5A1F">
              <w:t>д</w:t>
            </w:r>
            <w:r>
              <w:t>алі – Рішення 620)</w:t>
            </w:r>
          </w:p>
        </w:tc>
      </w:tr>
      <w:tr w:rsidR="00104296" w:rsidTr="00F67438">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04296" w:rsidRDefault="00104296" w:rsidP="001C587C">
            <w:pPr>
              <w:jc w:val="center"/>
            </w:pPr>
            <w:r>
              <w:rPr>
                <w:b/>
              </w:rPr>
              <w:lastRenderedPageBreak/>
              <w:t>Умови отримання адміністративної послуги</w:t>
            </w: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8</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Перелік документів, необхідних для отримання адміністративної послуги, вимоги до них</w:t>
            </w:r>
          </w:p>
        </w:tc>
        <w:tc>
          <w:tcPr>
            <w:tcW w:w="3732" w:type="pct"/>
            <w:tcBorders>
              <w:top w:val="single" w:sz="4" w:space="0" w:color="auto"/>
              <w:left w:val="single" w:sz="4" w:space="0" w:color="auto"/>
              <w:bottom w:val="single" w:sz="4" w:space="0" w:color="auto"/>
              <w:right w:val="single" w:sz="4" w:space="0" w:color="auto"/>
            </w:tcBorders>
          </w:tcPr>
          <w:p w:rsidR="00104296" w:rsidRPr="00C55A4E" w:rsidRDefault="00104296" w:rsidP="00CD7CCF">
            <w:pPr>
              <w:ind w:firstLine="145"/>
              <w:jc w:val="both"/>
              <w:rPr>
                <w:b/>
              </w:rPr>
            </w:pPr>
            <w:r w:rsidRPr="00C55A4E">
              <w:rPr>
                <w:b/>
              </w:rPr>
              <w:t>1.Реєстрація звіту про результати емісії акцій.</w:t>
            </w:r>
          </w:p>
          <w:p w:rsidR="009649AA" w:rsidRPr="00C55A4E" w:rsidRDefault="00D94DC1" w:rsidP="00CD7CCF">
            <w:pPr>
              <w:ind w:firstLine="145"/>
              <w:jc w:val="both"/>
            </w:pPr>
            <w:r w:rsidRPr="00C55A4E">
              <w:t>1.1.</w:t>
            </w:r>
            <w:r w:rsidR="00C76DFD" w:rsidRPr="00C55A4E">
              <w:t>У 30-денний строк з дня прийняття на загальних зборах акціонерів рішення про внесення змін до статуту товариства (у випадках, визначених законом щодо обов'язкового погодження змін до статуту з відповідними державними органами</w:t>
            </w:r>
            <w:r w:rsidR="009649AA" w:rsidRPr="00C55A4E">
              <w:rPr>
                <w:lang w:val="ru-RU"/>
              </w:rPr>
              <w:t>, - протягом п</w:t>
            </w:r>
            <w:r w:rsidR="009649AA" w:rsidRPr="00C55A4E">
              <w:t>’яти робочих днів з дати отримання такого погодження</w:t>
            </w:r>
            <w:r w:rsidR="00C76DFD" w:rsidRPr="00C55A4E">
              <w:t xml:space="preserve">) товариство має подати до </w:t>
            </w:r>
            <w:r w:rsidR="009649AA" w:rsidRPr="00C55A4E">
              <w:t xml:space="preserve">НКЦПФР </w:t>
            </w:r>
            <w:r w:rsidR="00C76DFD" w:rsidRPr="00C55A4E">
              <w:t xml:space="preserve">документи для реєстрації звіту про результати емісії акцій. </w:t>
            </w:r>
          </w:p>
          <w:p w:rsidR="00D94DC1" w:rsidRPr="00C55A4E" w:rsidRDefault="00C76DFD" w:rsidP="00CD7CCF">
            <w:pPr>
              <w:ind w:firstLine="145"/>
              <w:jc w:val="both"/>
            </w:pPr>
            <w:r w:rsidRPr="00C55A4E">
              <w:t xml:space="preserve">У разі якщо товариством здійснено розміщення простих акцій і привілейованих акцій, товариство подає до </w:t>
            </w:r>
            <w:r w:rsidR="009649AA" w:rsidRPr="00C55A4E">
              <w:t xml:space="preserve"> НКЦПФР </w:t>
            </w:r>
            <w:r w:rsidRPr="00C55A4E">
              <w:t xml:space="preserve">звіти про результати емісії простих акцій і кожного класу привілейованих акцій. </w:t>
            </w:r>
          </w:p>
          <w:p w:rsidR="00D94DC1" w:rsidRPr="00C55A4E" w:rsidRDefault="00C76DFD" w:rsidP="00CD7CCF">
            <w:pPr>
              <w:ind w:firstLine="145"/>
              <w:jc w:val="both"/>
            </w:pPr>
            <w:r w:rsidRPr="00C55A4E">
              <w:t>Для реєстрації звіту про результати емісії акцій, розміщення яких відбувалось без здійснення публічної пропозиції (крім конвертації конвертованих облігацій в акції) товариство</w:t>
            </w:r>
            <w:r w:rsidR="009649AA" w:rsidRPr="00C55A4E">
              <w:t xml:space="preserve">, з урахуванням вимог пункту 10  Положення 1308, </w:t>
            </w:r>
            <w:r w:rsidRPr="00C55A4E">
              <w:t xml:space="preserve">подає до </w:t>
            </w:r>
            <w:r w:rsidR="009649AA" w:rsidRPr="00C55A4E">
              <w:t xml:space="preserve"> НКЦПФР </w:t>
            </w:r>
            <w:r w:rsidRPr="00C55A4E">
              <w:t xml:space="preserve">такі документи: </w:t>
            </w:r>
          </w:p>
          <w:p w:rsidR="00D94DC1" w:rsidRPr="00C55A4E" w:rsidRDefault="00C76DFD" w:rsidP="00CD7CCF">
            <w:pPr>
              <w:ind w:firstLine="145"/>
              <w:jc w:val="both"/>
            </w:pPr>
            <w:r w:rsidRPr="00C55A4E">
              <w:t>1) заяву про реєстрацію звіту про результати емісії акц</w:t>
            </w:r>
            <w:r w:rsidR="009649AA" w:rsidRPr="00C55A4E">
              <w:t>ій, складену згідно з додатком 27</w:t>
            </w:r>
            <w:r w:rsidRPr="00C55A4E">
              <w:t xml:space="preserve"> до Положення</w:t>
            </w:r>
            <w:r w:rsidR="00182A2F" w:rsidRPr="00C55A4E">
              <w:t xml:space="preserve"> </w:t>
            </w:r>
            <w:r w:rsidR="000643DF" w:rsidRPr="00C55A4E">
              <w:rPr>
                <w:lang w:val="ru-RU"/>
              </w:rPr>
              <w:t>1308</w:t>
            </w:r>
            <w:r w:rsidRPr="00C55A4E">
              <w:t xml:space="preserve">; </w:t>
            </w:r>
          </w:p>
          <w:p w:rsidR="00633FB9" w:rsidRPr="00C55A4E" w:rsidRDefault="00633FB9" w:rsidP="00CD7CCF">
            <w:pPr>
              <w:ind w:firstLine="145"/>
              <w:jc w:val="both"/>
            </w:pPr>
            <w:r w:rsidRPr="00C55A4E">
              <w:t>2) звіт про результати емісії акцій (без здійснення публічної пропозиції), складений згідно з додатком 28 до Положення</w:t>
            </w:r>
            <w:r w:rsidR="00643C04" w:rsidRPr="00C55A4E">
              <w:rPr>
                <w:lang w:val="ru-RU"/>
              </w:rPr>
              <w:t xml:space="preserve"> </w:t>
            </w:r>
            <w:r w:rsidR="00643C04" w:rsidRPr="00C55A4E">
              <w:t>1308,</w:t>
            </w:r>
            <w:r w:rsidRPr="00C55A4E">
              <w:t xml:space="preserve">. </w:t>
            </w:r>
            <w:r w:rsidRPr="00C55A4E">
              <w:lastRenderedPageBreak/>
              <w:t>Центральний депозитарій цінних паперів засвідчує звіт у частині кількості акцій, що обліковуються на рахунках власників на дату засвідчення звіту.</w:t>
            </w:r>
          </w:p>
          <w:p w:rsidR="00633FB9" w:rsidRPr="00C55A4E" w:rsidRDefault="00633FB9" w:rsidP="00CD7CCF">
            <w:pPr>
              <w:ind w:firstLine="145"/>
              <w:jc w:val="both"/>
            </w:pPr>
            <w:r w:rsidRPr="00C55A4E">
              <w:t>У разі якщо розміщення додаткової емісії здійснювалось в один етап емітент надає звіт про результати емісії акцій, складений згідно з додатком 29 до цього Положення. Центральний депозитарій цінних паперів засвідчує звіт у частині кількості акцій, що обліковуються на рахунках власників на дату засвідчення звіту;</w:t>
            </w:r>
          </w:p>
          <w:p w:rsidR="00633FB9" w:rsidRPr="00C55A4E" w:rsidRDefault="00633FB9" w:rsidP="00CD7CCF">
            <w:pPr>
              <w:ind w:firstLine="145"/>
              <w:jc w:val="both"/>
            </w:pPr>
            <w:r w:rsidRPr="00C55A4E">
              <w:t>3) рішення відповідного органу акціонерного товариства (наглядової ради, ради директорів</w:t>
            </w:r>
            <w:r w:rsidRPr="00C55A4E">
              <w:rPr>
                <w:b/>
              </w:rPr>
              <w:t>,</w:t>
            </w:r>
            <w:r w:rsidRPr="00C55A4E">
              <w:t xml:space="preserve">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прийнято рішення про внесення змін до статуту товариства, пов’язаних зі збільшенням розміру статутного капіталу, або копію такого рішення, засвідчену підписом керівника товариства.</w:t>
            </w:r>
          </w:p>
          <w:p w:rsidR="00633FB9" w:rsidRPr="00C55A4E" w:rsidRDefault="00633FB9" w:rsidP="00CD7CCF">
            <w:pPr>
              <w:ind w:firstLine="145"/>
              <w:jc w:val="both"/>
            </w:pPr>
            <w:r w:rsidRPr="00C55A4E">
              <w:t>У разі скликання загальних зборів акціонерів товариства акціонерами відповідно до статті 44 Закону України «Про акціонерні товариства» надається рішення акціонера(ів) щодо підготовки та проведення загальних зборів акціонерів товариства, на яких прийнято рішення про внесення змін до статуту товариства, пов’язаних зі збільшенням розміру статутного капіталу, або засвідчена копія такого рішення, засвідчена підписом керівника товариства;</w:t>
            </w:r>
          </w:p>
          <w:p w:rsidR="00633FB9" w:rsidRPr="00C55A4E" w:rsidRDefault="00633FB9" w:rsidP="00CD7CCF">
            <w:pPr>
              <w:ind w:firstLine="145"/>
              <w:jc w:val="both"/>
            </w:pPr>
            <w:r w:rsidRPr="00C55A4E">
              <w:t>4) рішення загальних зборів акціонерів товариства щодо внесення змін до статуту товариства, пов’язаних зі збільшенням розміру статутного капіталу, оформлене відповідно до цього Положення, або його копію, засвідчену підписом керівника товариства;</w:t>
            </w:r>
          </w:p>
          <w:p w:rsidR="00633FB9" w:rsidRPr="00C55A4E" w:rsidRDefault="00633FB9" w:rsidP="00CD7CCF">
            <w:pPr>
              <w:ind w:firstLine="145"/>
              <w:jc w:val="both"/>
            </w:pPr>
            <w:r w:rsidRPr="00C55A4E">
              <w:t>5) статут, зареєстрований в органах державної реєстрації, з урахуванням зміни розміру статутного капіталу;</w:t>
            </w:r>
          </w:p>
          <w:p w:rsidR="00633FB9" w:rsidRPr="00C55A4E" w:rsidRDefault="00633FB9" w:rsidP="00CD7CCF">
            <w:pPr>
              <w:ind w:firstLine="145"/>
              <w:jc w:val="both"/>
            </w:pPr>
            <w:r w:rsidRPr="00C55A4E">
              <w:t>6)  свідоцтво про реєстрацію попереднього випуску (попередніх випусків) акцій (у разі існування свідоцтв в паперовій формі) у разі емісії акцій, що надають їх власникам права, однакові з правами за раніше розміщеними акціями;</w:t>
            </w:r>
          </w:p>
          <w:p w:rsidR="00633FB9" w:rsidRPr="00C55A4E" w:rsidRDefault="00633FB9" w:rsidP="00CD7CCF">
            <w:pPr>
              <w:ind w:firstLine="145"/>
              <w:jc w:val="both"/>
            </w:pPr>
            <w:r w:rsidRPr="00C55A4E">
              <w:t>7) рішення уповноваженого органу товариства про затвердження результатів емісії акцій, звіту про результати емісії акцій, засвідчене підписом керівника емітента, або його копію, засвідчену відповідно до законодавства;</w:t>
            </w:r>
          </w:p>
          <w:p w:rsidR="00633FB9" w:rsidRPr="00C55A4E" w:rsidRDefault="00633FB9" w:rsidP="00CD7CCF">
            <w:pPr>
              <w:ind w:firstLine="145"/>
              <w:jc w:val="both"/>
            </w:pPr>
            <w:r w:rsidRPr="00C55A4E">
              <w:t>8) рішення уповноваженого органу про дострокове закінчення розміщення у процесі емісії акцій (у разі прийняття такого рішення), засвідчене підписом керівника товариства, або його копію, засвідчену відповідно до законодавства;</w:t>
            </w:r>
          </w:p>
          <w:p w:rsidR="00633FB9" w:rsidRPr="00C55A4E" w:rsidRDefault="00633FB9" w:rsidP="00CD7CCF">
            <w:pPr>
              <w:ind w:firstLine="145"/>
              <w:jc w:val="both"/>
            </w:pPr>
            <w:r w:rsidRPr="00C55A4E">
              <w:t>9) довідку про персональне повідомлення акціонерів товариства щодо проведення загальних зборів акціонерів, на яких прийнято рішення про  внесення змін до статуту товариства, пов’язаних зі збільшенням розміру статутного капіталу, засвідчену підписом керівника товариства (додаток 20).</w:t>
            </w:r>
          </w:p>
          <w:p w:rsidR="00633FB9" w:rsidRPr="00C55A4E" w:rsidRDefault="00633FB9" w:rsidP="00CD7CCF">
            <w:pPr>
              <w:ind w:firstLine="145"/>
              <w:jc w:val="both"/>
            </w:pPr>
            <w:r w:rsidRPr="00C55A4E">
              <w:t>Якщо до порядку денного загальних зборів акціонерів товариства були внесені зміни, також надається засвідчена підписом керівника товариства  довідка про повідомлення акціонерів щодо змін у порядку денному загальних зборів акціонерів (додаток 21);</w:t>
            </w:r>
          </w:p>
          <w:p w:rsidR="00633FB9" w:rsidRPr="00C55A4E" w:rsidRDefault="00633FB9" w:rsidP="00CD7CCF">
            <w:pPr>
              <w:ind w:firstLine="145"/>
              <w:jc w:val="both"/>
            </w:pPr>
            <w:r w:rsidRPr="00C55A4E">
              <w:t>10) довідку, засвідчену підписом керівника товариства, з переліком внесків, унесених в оплату за акції, із зазначенням дат та номерів укладених договорів, реквізитів платіжних документів (у разі оплати акцій грошовими коштами) або актів приймання-</w:t>
            </w:r>
            <w:r w:rsidRPr="00C55A4E">
              <w:lastRenderedPageBreak/>
              <w:t>передавання (у разі оплати акцій не грошовими коштами) з наданням засвідчених підписом керівника товариства копій документів, які підтверджують оплату першими власниками повної вартості розміщених акцій до затвердження результатів емісії акцій (платіжних доручень, актів приймання-передавання, виписки про стан рахунку в цінних паперах акціонерного товариства тощо) ,</w:t>
            </w:r>
          </w:p>
          <w:p w:rsidR="00633FB9" w:rsidRPr="00C55A4E" w:rsidRDefault="00633FB9" w:rsidP="00CD7CCF">
            <w:pPr>
              <w:ind w:firstLine="145"/>
              <w:jc w:val="both"/>
            </w:pPr>
            <w:r w:rsidRPr="00C55A4E">
              <w:t>або  документи передбачені пунктом 10 Положення</w:t>
            </w:r>
            <w:r w:rsidR="00D5392F" w:rsidRPr="00C55A4E">
              <w:rPr>
                <w:lang w:val="ru-RU"/>
              </w:rPr>
              <w:t xml:space="preserve"> </w:t>
            </w:r>
            <w:r w:rsidR="00D5392F" w:rsidRPr="00C55A4E">
              <w:t>1308,</w:t>
            </w:r>
            <w:r w:rsidRPr="00C55A4E">
              <w:t xml:space="preserve"> у разі здійснення дій, передбачених зазначеним пунктом;</w:t>
            </w:r>
          </w:p>
          <w:p w:rsidR="00633FB9" w:rsidRPr="00C55A4E" w:rsidRDefault="00633FB9" w:rsidP="00CD7CCF">
            <w:pPr>
              <w:ind w:firstLine="145"/>
              <w:jc w:val="both"/>
            </w:pPr>
            <w:r w:rsidRPr="00C55A4E">
              <w:t>11) у разі якщо оплата акцій передбачена майном шляхом  зарахування до статутного капіталу товариства вимог до товариства, які виникли до прийняття рішення про емісію, – копії документів, що підтверджують оплату вартості розміщених акцій майном шляхом зарахування вимог, які  виникли до прийняття рішення про емісію , – відповідний договір (акт) про зарахування таких вимог;</w:t>
            </w:r>
          </w:p>
          <w:p w:rsidR="00633FB9" w:rsidRPr="00C55A4E" w:rsidRDefault="00633FB9" w:rsidP="00CD7CCF">
            <w:pPr>
              <w:ind w:firstLine="145"/>
              <w:jc w:val="both"/>
            </w:pPr>
            <w:r w:rsidRPr="00C55A4E">
              <w:t xml:space="preserve">12) у разі внесення до статутного капіталу товариства грошових внесків, здійснених шляхом зарахування </w:t>
            </w:r>
            <w:hyperlink r:id="rId9" w:anchor="w1_6" w:history="1">
              <w:r w:rsidRPr="00C55A4E">
                <w:t>зустріч</w:t>
              </w:r>
            </w:hyperlink>
            <w:r w:rsidRPr="00C55A4E">
              <w:t>них однорідних вимог за грошовими зобов’язаннями, – копії документів, що підтверджують оплату вартості розміщених акцій шляхом зарахування</w:t>
            </w:r>
            <w:bookmarkStart w:id="0" w:name="w1_6"/>
            <w:r w:rsidRPr="00C55A4E">
              <w:t xml:space="preserve"> </w:t>
            </w:r>
            <w:hyperlink r:id="rId10" w:anchor="w1_7" w:history="1">
              <w:r w:rsidRPr="00C55A4E">
                <w:t>зустріч</w:t>
              </w:r>
            </w:hyperlink>
            <w:bookmarkEnd w:id="0"/>
            <w:r w:rsidRPr="00C55A4E">
              <w:t xml:space="preserve">них однорідних вимог за грошовими зобов’язаннями, – відповідний договір (акт) про зарахування </w:t>
            </w:r>
            <w:hyperlink r:id="rId11" w:anchor="w1_8" w:history="1">
              <w:r w:rsidRPr="00C55A4E">
                <w:t>зустріч</w:t>
              </w:r>
            </w:hyperlink>
            <w:r w:rsidRPr="00C55A4E">
              <w:t>них однорідних вимог;</w:t>
            </w:r>
          </w:p>
          <w:p w:rsidR="00633FB9" w:rsidRPr="00C55A4E" w:rsidRDefault="00633FB9" w:rsidP="00CD7CCF">
            <w:pPr>
              <w:ind w:firstLine="145"/>
              <w:jc w:val="both"/>
            </w:pPr>
            <w:r w:rsidRPr="00C55A4E">
              <w:t>13) у разі емісії акції товариства для переведення грошових зобов’язань в акції товариства, – копії документів, що підтверджують оплату вартості розміщених акцій шляхом переведення грошових зобов’язань, – відповідний договір (акт) про зарахування таких грошових зобов’язань;</w:t>
            </w:r>
          </w:p>
          <w:p w:rsidR="00633FB9" w:rsidRPr="00C55A4E" w:rsidRDefault="00633FB9" w:rsidP="00CD7CCF">
            <w:pPr>
              <w:ind w:firstLine="145"/>
              <w:jc w:val="both"/>
            </w:pPr>
            <w:r w:rsidRPr="00C55A4E">
              <w:t>14) у разі внесення до статутного капіталу товариства цінних паперів - копію виписки з рахунку в цінних паперах емітента після зарахування цінних паперів, які вносяться в оплату за акції; копію виписки про операції з цінними паперами, яка має містити перелік всіх відомостей про збільшення та/або зменшення кількості прав на цінні папери упродовж визначеного строку на рахунку в цінних паперах депонента;</w:t>
            </w:r>
          </w:p>
          <w:p w:rsidR="00633FB9" w:rsidRPr="00C55A4E" w:rsidRDefault="00633FB9" w:rsidP="00CD7CCF">
            <w:pPr>
              <w:ind w:firstLine="145"/>
              <w:jc w:val="both"/>
            </w:pPr>
            <w:r w:rsidRPr="00C55A4E">
              <w:t>15) копію акта оцінки майна або звіту про оцінку майна, визначену оцінювачем, засвідчену підписом керівника товариства, та копію рецензії на звіт про оцінку майна (акт оцінки майна), що здійснена відповідно до частини другої статті 13 Закону України «Про оцінку майна, майнових прав та професійну оціночну діяльність в Україні», засвідчену підписом керівника товариства (подаються у разі, якщо оплата акцій здійснюється цінними паперами та/або майном), для визначення ринкової вартості внесків до статутного капіталу товариства або довідку про середній курс за результатами торгів цінних паперів на відповідному організованому ринку розрахований відповідно до вимог підпункту 1 пункту 12 цього Положення, засвідчену підписом керівника товариства  (подається у разі, якщо оплата акцій здійснюється цінними паперами);</w:t>
            </w:r>
          </w:p>
          <w:p w:rsidR="00633FB9" w:rsidRPr="00C55A4E" w:rsidRDefault="00633FB9" w:rsidP="00CD7CCF">
            <w:pPr>
              <w:ind w:firstLine="145"/>
              <w:jc w:val="both"/>
            </w:pPr>
            <w:r w:rsidRPr="00C55A4E">
              <w:t>16) рішення наглядової ради або ради директорів або загальних зборів про затвердження ринкової вартості внесків, відповідно до вимог пункту 12 цього Положення, внесених в оплату за акції, або копію такого рішення, засвідчену підписом керівника товариства (подається у разі, якщо оплата акцій здійснюється майном);</w:t>
            </w:r>
          </w:p>
          <w:p w:rsidR="00633FB9" w:rsidRPr="00C55A4E" w:rsidRDefault="00633FB9" w:rsidP="00CD7CCF">
            <w:pPr>
              <w:ind w:firstLine="145"/>
              <w:jc w:val="both"/>
            </w:pPr>
            <w:r w:rsidRPr="00C55A4E">
              <w:t xml:space="preserve">17) засвідчену підписом керівника товариства довідку про персональне повідомлення всіх акціонерів про можливість реалізації їх переважного права на придбання акцій додаткової </w:t>
            </w:r>
            <w:r w:rsidRPr="00C55A4E">
              <w:lastRenderedPageBreak/>
              <w:t>емісії, що містить дані про дату (або дати початку та закінчення) і спосіб повідомлення акціонерів, дату розміщення повідомлення на власному вебсайті та в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відповідно до статті 31 Закону України «Про акціонерні товариства» (крім випадку прийняття загальними зборами рішення про невикористання переважного права акціонерів на придбання акцій у процесі їх емісії);</w:t>
            </w:r>
          </w:p>
          <w:p w:rsidR="00633FB9" w:rsidRPr="00C55A4E" w:rsidRDefault="00633FB9" w:rsidP="00CD7CCF">
            <w:pPr>
              <w:ind w:firstLine="145"/>
              <w:jc w:val="both"/>
            </w:pPr>
            <w:r w:rsidRPr="00C55A4E">
              <w:t>18) довідку про обов’язковий викуп акцій (подається за наявності акціонерів, які з питань, передбачених статтею 102 Закону України «Про акціонерні товариства», голосували «проти»), засвідчену підписом керівника товариства, що містить відомості про:</w:t>
            </w:r>
          </w:p>
          <w:p w:rsidR="00633FB9" w:rsidRPr="00C55A4E" w:rsidRDefault="00633FB9" w:rsidP="00CD7CCF">
            <w:pPr>
              <w:ind w:firstLine="145"/>
              <w:jc w:val="both"/>
            </w:pPr>
            <w:r w:rsidRPr="00C55A4E">
              <w:t>кількість акціонерів, які голосували проти прийняття рішень, передбачених статтею 102 Закону України «Про акціонерні товариства», із зазначенням кількості та загальної номінальної вартості належних таким акціонерам акцій (по кожному з питань);</w:t>
            </w:r>
          </w:p>
          <w:p w:rsidR="00633FB9" w:rsidRPr="00C55A4E" w:rsidRDefault="00633FB9" w:rsidP="00CD7CCF">
            <w:pPr>
              <w:ind w:firstLine="145"/>
              <w:jc w:val="both"/>
            </w:pPr>
            <w:r w:rsidRPr="00C55A4E">
              <w:t>кількість акціонерів, які звернулись до товариства з вимогою про викуп акцій, з числа акціонерів, які голосували проти прийняття рішень, передбачених статтею 102 Закону України «Про акціонерні товариства», та кількість і загальну номінальну вартість належних їм акцій (по кожному з питань);</w:t>
            </w:r>
          </w:p>
          <w:p w:rsidR="00633FB9" w:rsidRPr="00C55A4E" w:rsidRDefault="00633FB9" w:rsidP="00CD7CCF">
            <w:pPr>
              <w:ind w:firstLine="145"/>
              <w:jc w:val="both"/>
            </w:pPr>
            <w:r w:rsidRPr="00C55A4E">
              <w:t>кількість та загальну номінальну вартість акцій, які не були викуплені товариством в акціонерів, які звернулись до товариства з вимогою про викуп акцій, із зазначенням кількості таких акціонерів, причин та обставин неукладання відповідних договорів про обов’язковий викуп акцій;</w:t>
            </w:r>
          </w:p>
          <w:p w:rsidR="00633FB9" w:rsidRPr="00C55A4E" w:rsidRDefault="00633FB9" w:rsidP="00CD7CCF">
            <w:pPr>
              <w:ind w:firstLine="145"/>
              <w:jc w:val="both"/>
            </w:pPr>
            <w:r w:rsidRPr="00C55A4E">
              <w:t>кількість та загальну номінальну вартість акцій, які були викуплені товариством в акціонерів, які звернулись до товариства з вимогою про викуп акцій, з числа акціонерів, які голосували проти прийняття рішень, передбачених                    статтею 102 Закону України «Про акціонерні товариства»;</w:t>
            </w:r>
          </w:p>
          <w:p w:rsidR="00633FB9" w:rsidRPr="00C55A4E" w:rsidRDefault="00633FB9" w:rsidP="00CD7CCF">
            <w:pPr>
              <w:ind w:firstLine="145"/>
              <w:jc w:val="both"/>
            </w:pPr>
            <w:r w:rsidRPr="00C55A4E">
              <w:t>ціну викупу;</w:t>
            </w:r>
          </w:p>
          <w:p w:rsidR="00633FB9" w:rsidRPr="00C55A4E" w:rsidRDefault="00633FB9" w:rsidP="00CD7CCF">
            <w:pPr>
              <w:ind w:firstLine="145"/>
              <w:jc w:val="both"/>
            </w:pPr>
            <w:r w:rsidRPr="00C55A4E">
              <w:t>дати укладання відповідних договорів про обов’язковий викуп акцій, дати оплати акцій товариством, дати перерахування викуплених акцій на особовий рахунок емітента;</w:t>
            </w:r>
          </w:p>
          <w:p w:rsidR="00633FB9" w:rsidRPr="00C55A4E" w:rsidRDefault="00633FB9" w:rsidP="00CD7CCF">
            <w:pPr>
              <w:ind w:firstLine="145"/>
              <w:jc w:val="both"/>
            </w:pPr>
            <w:r w:rsidRPr="00C55A4E">
              <w:t>19</w:t>
            </w:r>
            <w:r w:rsidRPr="00C55A4E">
              <w:rPr>
                <w:b/>
              </w:rPr>
              <w:t xml:space="preserve">) </w:t>
            </w:r>
            <w:r w:rsidRPr="00C55A4E">
              <w:t>копію платіжного документа, що підтверджує здійснення оплати за реєстраційні дії, засвідчену підписом уповноваженої особи заявника.</w:t>
            </w:r>
          </w:p>
          <w:p w:rsidR="00633FB9" w:rsidRPr="00C55A4E" w:rsidRDefault="00633FB9" w:rsidP="00CD7CCF">
            <w:pPr>
              <w:ind w:firstLine="145"/>
              <w:jc w:val="both"/>
            </w:pPr>
          </w:p>
          <w:p w:rsidR="00D94DC1" w:rsidRPr="00C55A4E" w:rsidRDefault="00D94DC1" w:rsidP="00CD7CCF">
            <w:pPr>
              <w:ind w:firstLine="145"/>
              <w:jc w:val="both"/>
            </w:pPr>
            <w:r w:rsidRPr="00C55A4E">
              <w:t>1.2.</w:t>
            </w:r>
            <w:r w:rsidR="00C76DFD" w:rsidRPr="00C55A4E">
              <w:t xml:space="preserve"> Для реєстрації звіту про результати емісії акцій, розміщення яких відбувалось шляхом публічної пропозиції, (крім конвертації конвертованих облігацій в акції) товариство</w:t>
            </w:r>
            <w:r w:rsidR="00213903" w:rsidRPr="00C55A4E">
              <w:t xml:space="preserve">, з урахуванням вимог пункту 10 </w:t>
            </w:r>
            <w:r w:rsidR="00C76DFD" w:rsidRPr="00C55A4E">
              <w:t xml:space="preserve"> </w:t>
            </w:r>
            <w:r w:rsidR="00213903" w:rsidRPr="00C55A4E">
              <w:t xml:space="preserve">Положення 1308, </w:t>
            </w:r>
            <w:r w:rsidR="00C76DFD" w:rsidRPr="00C55A4E">
              <w:t xml:space="preserve">подає до </w:t>
            </w:r>
            <w:r w:rsidR="00213903" w:rsidRPr="00C55A4E">
              <w:t>НКЦПФР</w:t>
            </w:r>
            <w:r w:rsidR="00C76DFD" w:rsidRPr="00C55A4E">
              <w:t xml:space="preserve"> такі документи: </w:t>
            </w:r>
          </w:p>
          <w:p w:rsidR="00E04040" w:rsidRPr="00C55A4E" w:rsidRDefault="00E04040" w:rsidP="00CD7CCF">
            <w:pPr>
              <w:ind w:firstLine="145"/>
              <w:jc w:val="both"/>
            </w:pPr>
            <w:r w:rsidRPr="00C55A4E">
              <w:t>1) заяву про реєстрацію звіту про результати емісії акцій (додаток 27</w:t>
            </w:r>
            <w:r w:rsidR="00C37219">
              <w:t xml:space="preserve"> Положення 1308</w:t>
            </w:r>
            <w:r w:rsidRPr="00C55A4E">
              <w:t>);</w:t>
            </w:r>
          </w:p>
          <w:p w:rsidR="00E04040" w:rsidRPr="00C55A4E" w:rsidRDefault="00E04040" w:rsidP="00CD7CCF">
            <w:pPr>
              <w:ind w:firstLine="145"/>
              <w:jc w:val="both"/>
            </w:pPr>
            <w:r w:rsidRPr="00C55A4E">
              <w:t>2) звіт про результати емісії акцій (шляхом публічної пропозиції), складений згідно з додатком 30 до цього Положення. Центральний депозитарій цінних паперів засвідчує звіт у частині кількості акцій, що обліковуються на рахунках власників на дату засвідчення звіту;</w:t>
            </w:r>
          </w:p>
          <w:p w:rsidR="00E04040" w:rsidRPr="00C55A4E" w:rsidRDefault="00E04040" w:rsidP="00CD7CCF">
            <w:pPr>
              <w:ind w:firstLine="145"/>
              <w:jc w:val="both"/>
            </w:pPr>
            <w:r w:rsidRPr="00C55A4E">
              <w:t>3) рішення відповідного органу акціонерного товариства (наглядової ради, ради директорів</w:t>
            </w:r>
            <w:r w:rsidRPr="00C55A4E">
              <w:rPr>
                <w:b/>
              </w:rPr>
              <w:t>,</w:t>
            </w:r>
            <w:r w:rsidRPr="00C55A4E">
              <w:t xml:space="preserve">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w:t>
            </w:r>
            <w:r w:rsidRPr="00C55A4E">
              <w:lastRenderedPageBreak/>
              <w:t>прийнято рішення про внесення змін до статуту товариства, пов’язаних зі збільшенням розміру статутного капіталу, або копію такого рішення, засвідчену підписом керівника товариства.</w:t>
            </w:r>
          </w:p>
          <w:p w:rsidR="00E04040" w:rsidRPr="00C55A4E" w:rsidRDefault="00E04040" w:rsidP="00CD7CCF">
            <w:pPr>
              <w:ind w:firstLine="145"/>
              <w:jc w:val="both"/>
            </w:pPr>
            <w:r w:rsidRPr="00C55A4E">
              <w:t>У разі скликання загальних зборів акціонерів товариства акціонерами відповідно до статті 44 Закону України «Про акціонерні товариства» надається рішення акціонера(ів) щодо підготовки та проведення загальних зборів акціонерів товариства, на яких прийнято рішення про внесення змін до статуту товариства, пов’язаних зі збільшенням розміру статутного капіталу, або копія такого рішення,  засвідчену підписом керівника товариства;</w:t>
            </w:r>
          </w:p>
          <w:p w:rsidR="00E04040" w:rsidRPr="00C55A4E" w:rsidRDefault="00E04040" w:rsidP="00CD7CCF">
            <w:pPr>
              <w:ind w:firstLine="145"/>
              <w:jc w:val="both"/>
              <w:rPr>
                <w:b/>
              </w:rPr>
            </w:pPr>
            <w:r w:rsidRPr="00C55A4E">
              <w:t>4) рішення загальних зборів акціонерів товариства щодо внесення змін до статуту товариства, пов’язаних зі збільшенням розміру статутного капіталу, оформлене відповідно до цього Положення, або його копію, засвідчену підписом керівника товариства;</w:t>
            </w:r>
          </w:p>
          <w:p w:rsidR="00E04040" w:rsidRPr="00C55A4E" w:rsidRDefault="00E04040" w:rsidP="00CD7CCF">
            <w:pPr>
              <w:ind w:firstLine="145"/>
              <w:jc w:val="both"/>
            </w:pPr>
            <w:r w:rsidRPr="00C55A4E">
              <w:t>5) статут, зареєстрований в органах державної реєстрації, з урахуванням зміни розміру статутного капіталу;</w:t>
            </w:r>
          </w:p>
          <w:p w:rsidR="00E04040" w:rsidRPr="00C55A4E" w:rsidRDefault="00E04040" w:rsidP="00CD7CCF">
            <w:pPr>
              <w:ind w:firstLine="145"/>
              <w:jc w:val="both"/>
            </w:pPr>
            <w:r w:rsidRPr="00C55A4E">
              <w:t>6)  свідоцтво про реєстрацію попереднього випуску (попередніх випусків) акцій (у разі існування свідоцтв в паперовій формі) у разі здійснення емісії акцій, що надають їх власникам права, однакові з правами за раніше розміщеними акціями, у такій самій формі існування;</w:t>
            </w:r>
          </w:p>
          <w:p w:rsidR="00E04040" w:rsidRPr="00C55A4E" w:rsidRDefault="00E04040" w:rsidP="00CD7CCF">
            <w:pPr>
              <w:ind w:firstLine="145"/>
              <w:jc w:val="both"/>
            </w:pPr>
            <w:r w:rsidRPr="00C55A4E">
              <w:t>7) рішення уповноваженого органу товариства про затвердження результатів емісії акцій, звіту про результати емісії акцій, засвідчене підписом керівника емітента, або його копію, засвідчену відповідно до законодавства;</w:t>
            </w:r>
          </w:p>
          <w:p w:rsidR="00E04040" w:rsidRPr="00C55A4E" w:rsidRDefault="00E04040" w:rsidP="00CD7CCF">
            <w:pPr>
              <w:ind w:firstLine="145"/>
              <w:jc w:val="both"/>
            </w:pPr>
            <w:r w:rsidRPr="00C55A4E">
              <w:t>8) рішення уповноваженого органу про дострокове закінчення розміщення у процесі емісії акцій (у разі прийняття такого рішення), засвідчене підписом керівника товариства, або його копію, засвідчену відповідно до законодавства;</w:t>
            </w:r>
          </w:p>
          <w:p w:rsidR="00E04040" w:rsidRPr="00C55A4E" w:rsidRDefault="00E04040" w:rsidP="00CD7CCF">
            <w:pPr>
              <w:ind w:firstLine="145"/>
              <w:jc w:val="both"/>
            </w:pPr>
            <w:r w:rsidRPr="00C55A4E">
              <w:t>9) довідку про персональне повідомлення акціонерів товариства про проведення загальних зборів акціонерів, засвідчену підписом керівника товариства (додаток 20).</w:t>
            </w:r>
          </w:p>
          <w:p w:rsidR="00E04040" w:rsidRPr="00C55A4E" w:rsidRDefault="00E04040" w:rsidP="00CD7CCF">
            <w:pPr>
              <w:ind w:firstLine="145"/>
              <w:jc w:val="both"/>
            </w:pPr>
            <w:r w:rsidRPr="00C55A4E">
              <w:t>Якщо до порядку денного загальних зборів акціонерів товариства були внесені зміни, також надається засвідчена підписом керівника товариства довідка про повідомлення акціонерів щодо змін у порядку денному загальних зборів акціонерів (додаток 21);</w:t>
            </w:r>
          </w:p>
          <w:p w:rsidR="00E04040" w:rsidRPr="00C55A4E" w:rsidRDefault="00E04040" w:rsidP="00CD7CCF">
            <w:pPr>
              <w:ind w:firstLine="145"/>
              <w:jc w:val="both"/>
            </w:pPr>
            <w:r w:rsidRPr="00C55A4E">
              <w:t>10) довідку, засвідчену підписом керівника товариства, з переліком внесків, унесених в оплату за акції, із зазначенням дат та номерів укладених договорів, реквізитів платіжних документів (у разі оплати акцій грошовими коштами) або актів приймання-передавання (у разі оплати акцій не грошовими коштами) з наданням засвідчених підписом керівника товариства копій документів, які підтверджують оплату першими власниками повної вартості розміщених акцій до затвердження результатів емісії акцій (платіжних доручень, актів приймання-передавання, виписки про стан рахунку в цінних паперах акціонерного товариства тощо),</w:t>
            </w:r>
          </w:p>
          <w:p w:rsidR="00E04040" w:rsidRPr="00C55A4E" w:rsidRDefault="00E04040" w:rsidP="00CD7CCF">
            <w:pPr>
              <w:ind w:firstLine="145"/>
              <w:jc w:val="both"/>
            </w:pPr>
            <w:r w:rsidRPr="00C55A4E">
              <w:t>або документи передбачені пунктом 10 цього Положення у разі здійснення дій, передбачених зазначеним пунктом;</w:t>
            </w:r>
          </w:p>
          <w:p w:rsidR="00E04040" w:rsidRPr="00C55A4E" w:rsidRDefault="00E04040" w:rsidP="00CD7CCF">
            <w:pPr>
              <w:ind w:firstLine="145"/>
              <w:jc w:val="both"/>
            </w:pPr>
            <w:r w:rsidRPr="00C55A4E">
              <w:t>11) у разі якщо оплата акцій передбачена майном шляхом зарахування до статутного капіталу товариства вимог до товариства, які виникли до прийняття рішення про емісію, - копії документів, що підтверджують оплату вартості розміщених акцій  шляхом зарахування вимог, які  виникли до прийняття рішення про емісію, - відповідний договір (акт) про зарахування таких вимог;</w:t>
            </w:r>
          </w:p>
          <w:p w:rsidR="00E04040" w:rsidRPr="00C55A4E" w:rsidRDefault="00E04040" w:rsidP="00CD7CCF">
            <w:pPr>
              <w:ind w:firstLine="145"/>
              <w:jc w:val="both"/>
            </w:pPr>
            <w:r w:rsidRPr="00C55A4E">
              <w:lastRenderedPageBreak/>
              <w:t xml:space="preserve">12) у разі внесення до статутного капіталу товариства грошових внесків, здійснених шляхом зарахування </w:t>
            </w:r>
            <w:hyperlink r:id="rId12" w:anchor="w1_6" w:history="1">
              <w:r w:rsidRPr="00C55A4E">
                <w:t>зустріч</w:t>
              </w:r>
            </w:hyperlink>
            <w:r w:rsidRPr="00C55A4E">
              <w:t xml:space="preserve">них однорідних вимог за грошовими зобов’язаннями, – копії документів, що підтверджують оплату вартості розміщених акцій шляхом зарахування </w:t>
            </w:r>
            <w:hyperlink r:id="rId13" w:anchor="w1_7" w:history="1">
              <w:r w:rsidRPr="00C55A4E">
                <w:t>зустріч</w:t>
              </w:r>
            </w:hyperlink>
            <w:r w:rsidRPr="00C55A4E">
              <w:t xml:space="preserve">них однорідних вимог за грошовими зобов’язаннями, – відповідний договір (акт) про зарахування </w:t>
            </w:r>
            <w:hyperlink r:id="rId14" w:anchor="w1_8" w:history="1">
              <w:r w:rsidRPr="00C55A4E">
                <w:t>зустріч</w:t>
              </w:r>
            </w:hyperlink>
            <w:r w:rsidRPr="00C55A4E">
              <w:t>них однорідних вимог;</w:t>
            </w:r>
          </w:p>
          <w:p w:rsidR="00E04040" w:rsidRPr="00C55A4E" w:rsidRDefault="00E04040" w:rsidP="00CD7CCF">
            <w:pPr>
              <w:ind w:firstLine="145"/>
              <w:jc w:val="both"/>
            </w:pPr>
            <w:r w:rsidRPr="00C55A4E">
              <w:t>13) у разі емісії акції товариства для переведення грошових зобов’язань в акції товариства, – копії документів, що підтверджують оплату вартості розміщених акцій шляхом переведення грошових зобов’язань, – відповідний договір (акт) про зарахування таких грошових зобов’язань;</w:t>
            </w:r>
          </w:p>
          <w:p w:rsidR="00E04040" w:rsidRPr="00C55A4E" w:rsidRDefault="00E04040" w:rsidP="00CD7CCF">
            <w:pPr>
              <w:ind w:firstLine="145"/>
              <w:jc w:val="both"/>
            </w:pPr>
            <w:r w:rsidRPr="00C55A4E">
              <w:t>14) у разі внесення до статутного капіталу товариства цінних паперів - копію виписки з рахунку в цінних паперах емітента після зарахування цінних паперів, які вносяться в оплату за акції; копію виписки про операції з цінними паперами, яка має містити перелік всіх відомостей про збільшення та/або зменшення кількості прав на цінні папери упродовж визначеного строку на рахунку в цінних паперах депонента;</w:t>
            </w:r>
          </w:p>
          <w:p w:rsidR="00E04040" w:rsidRPr="00C55A4E" w:rsidRDefault="00E04040" w:rsidP="00CD7CCF">
            <w:pPr>
              <w:ind w:firstLine="145"/>
              <w:jc w:val="both"/>
            </w:pPr>
            <w:r w:rsidRPr="00C55A4E">
              <w:t>15) копію акта оцінки майна або звіту про оцінку майна, визначену оцінювачем, засвідчену підписом керівника товариства, та копію рецензії на звіт про оцінку майна (акт оцінки майна), що здійснена відповідно до частини другої статті 13 Закону України «Про оцінку майна, майнових прав та професійну оціночну діяльність в Україні», засвідчену підписом керівника товариства (подаються у разі, якщо оплата акцій здійснюється цінними паперами та/або майном), для визначення ринкової вартості внесків до статутного капіталу товариства або довідку про середній курс за результатами торгів цінних паперів на відповідному організованому ринку розрахований відповідно до вимог підпункту 1 пункту 12 цього Положення, засвідчену підписом керівника товариства  (подається у разі, якщо оплата акцій здійснюється цінними паперами);</w:t>
            </w:r>
          </w:p>
          <w:p w:rsidR="00E04040" w:rsidRPr="00C55A4E" w:rsidRDefault="00E04040" w:rsidP="00CD7CCF">
            <w:pPr>
              <w:ind w:firstLine="145"/>
              <w:jc w:val="both"/>
            </w:pPr>
            <w:r w:rsidRPr="00C55A4E">
              <w:t>16) рішення наглядової ради або ради директорів або загальних зборів акціонерів про затвердження ринкової вартості внесків відповідно до вимог пункту 12 цього Положення, унесених в оплату за акції, або копію такого рішення, засвідчену підписом керівника товариства (подається у разі, якщо оплата акцій здійснюється майном);</w:t>
            </w:r>
          </w:p>
          <w:p w:rsidR="00E04040" w:rsidRPr="00C55A4E" w:rsidRDefault="00E04040" w:rsidP="00CD7CCF">
            <w:pPr>
              <w:ind w:firstLine="145"/>
              <w:jc w:val="both"/>
            </w:pPr>
            <w:r w:rsidRPr="00C55A4E">
              <w:t>17) рішення уповноваженого органу емітента щодо визначення ціни розміщення акцій відповідно до критеріїв та/або умов, згідно з якими визначалась остаточна ціна розміщення акцій, або його копію, засвідчену відповідно до законодавства (подається у разі здійснення емісії акцій шляхом їх публічної пропозиції з оформленням проспекту акцій);</w:t>
            </w:r>
          </w:p>
          <w:p w:rsidR="00E04040" w:rsidRPr="00C55A4E" w:rsidRDefault="00E04040" w:rsidP="00CD7CCF">
            <w:pPr>
              <w:ind w:firstLine="145"/>
              <w:jc w:val="both"/>
            </w:pPr>
            <w:r w:rsidRPr="00C55A4E">
              <w:t>18) довідку про обов’язковий викуп акцій (подається за наявності акціонерів, які з питань, передбачених статтею 102 Закону України «Про акціонерні товариства», голосували «проти»), засвідчену підписом керівника товариства, що містить відомості про:</w:t>
            </w:r>
          </w:p>
          <w:p w:rsidR="00E04040" w:rsidRPr="00C55A4E" w:rsidRDefault="00E04040" w:rsidP="00CD7CCF">
            <w:pPr>
              <w:ind w:firstLine="145"/>
              <w:jc w:val="both"/>
            </w:pPr>
            <w:r w:rsidRPr="00C55A4E">
              <w:t>кількість акціонерів, які голосували проти прийняття рішень, передбачених статтею 102 Закону України «Про акціонерні товариства», із зазначенням кількості та загальної номінальної вартості належних таким акціонерам акцій (по кожному з питань);</w:t>
            </w:r>
          </w:p>
          <w:p w:rsidR="00E04040" w:rsidRPr="00C55A4E" w:rsidRDefault="00E04040" w:rsidP="00CD7CCF">
            <w:pPr>
              <w:ind w:firstLine="145"/>
              <w:jc w:val="both"/>
            </w:pPr>
            <w:r w:rsidRPr="00C55A4E">
              <w:t xml:space="preserve">кількість акціонерів, які звернулись до товариства з вимогою про викуп акцій, з числа акціонерів, які голосували проти прийняття </w:t>
            </w:r>
            <w:r w:rsidRPr="00C55A4E">
              <w:lastRenderedPageBreak/>
              <w:t>рішень, передбачених статтею 102 Закону України «Про акціонерні товариства», та кількість і загальну номінальну вартість належних їм акцій (по кожному з питань);</w:t>
            </w:r>
          </w:p>
          <w:p w:rsidR="00E04040" w:rsidRPr="00C55A4E" w:rsidRDefault="00E04040" w:rsidP="00CD7CCF">
            <w:pPr>
              <w:ind w:firstLine="145"/>
              <w:jc w:val="both"/>
            </w:pPr>
            <w:r w:rsidRPr="00C55A4E">
              <w:t>кількість та загальну номінальну вартість акцій, які не були викуплені товариством в акціонерів, які звернулись до товариства з вимогою про викуп акцій, із зазначенням кількості таких акціонерів, причин та обставин неукладання відповідних договорів про обов’язковий викуп акцій;</w:t>
            </w:r>
          </w:p>
          <w:p w:rsidR="00E04040" w:rsidRPr="00C55A4E" w:rsidRDefault="00E04040" w:rsidP="00CD7CCF">
            <w:pPr>
              <w:ind w:firstLine="145"/>
              <w:jc w:val="both"/>
            </w:pPr>
            <w:r w:rsidRPr="00C55A4E">
              <w:t>кількість та загальну номінальну вартість акцій, які були викуплені товариством в акціонерів, які звернулись до товариства з вимогою про викуп акцій, з числа акціонерів, які голосували проти прийняття рішень, передбачених статтею 102 Закону України «Про акціонерні товариства»;</w:t>
            </w:r>
          </w:p>
          <w:p w:rsidR="00E04040" w:rsidRPr="00C55A4E" w:rsidRDefault="00E04040" w:rsidP="00CD7CCF">
            <w:pPr>
              <w:ind w:firstLine="145"/>
              <w:jc w:val="both"/>
            </w:pPr>
            <w:r w:rsidRPr="00C55A4E">
              <w:t>ціну викупу;</w:t>
            </w:r>
          </w:p>
          <w:p w:rsidR="00E04040" w:rsidRPr="00C55A4E" w:rsidRDefault="00E04040" w:rsidP="00CD7CCF">
            <w:pPr>
              <w:ind w:firstLine="145"/>
              <w:jc w:val="both"/>
            </w:pPr>
            <w:r w:rsidRPr="00C55A4E">
              <w:t>дати укладання відповідних договорів про обов’язковий викуп акцій, дати оплати акцій товариством, дати перерахування викуплених акцій на особовий рахунок емітента;</w:t>
            </w:r>
          </w:p>
          <w:p w:rsidR="00E04040" w:rsidRPr="00C55A4E" w:rsidRDefault="00E04040" w:rsidP="00CD7CCF">
            <w:pPr>
              <w:ind w:firstLine="145"/>
              <w:jc w:val="both"/>
            </w:pPr>
            <w:r w:rsidRPr="00C55A4E">
              <w:t>19) копію платіжного документа, що підтверджує здійснення оплати за реєстраційні дії, засвідчену підписом уповноваженої особи заявника.</w:t>
            </w:r>
          </w:p>
          <w:p w:rsidR="00E04040" w:rsidRPr="00C55A4E" w:rsidRDefault="00E04040" w:rsidP="00CD7CCF">
            <w:pPr>
              <w:ind w:firstLine="145"/>
              <w:jc w:val="both"/>
            </w:pPr>
          </w:p>
          <w:p w:rsidR="00D94DC1" w:rsidRPr="00C55A4E" w:rsidRDefault="00D94DC1" w:rsidP="00CD7CCF">
            <w:pPr>
              <w:ind w:firstLine="145"/>
              <w:jc w:val="both"/>
            </w:pPr>
            <w:r w:rsidRPr="00C55A4E">
              <w:t>1.3</w:t>
            </w:r>
            <w:r w:rsidR="00C76DFD" w:rsidRPr="00C55A4E">
              <w:t xml:space="preserve">. Для реєстрації звіту про результати емісії акцій за наслідками конвертації конвертованих облігацій на акції, розміщення яких відбувалось шляхом конвертації конвертованих облігацій в акції, які відчужувалися без </w:t>
            </w:r>
            <w:r w:rsidR="00B92CC8" w:rsidRPr="00C55A4E">
              <w:t xml:space="preserve">здійснення </w:t>
            </w:r>
            <w:r w:rsidR="00C76DFD" w:rsidRPr="00C55A4E">
              <w:t>публічної пропозиції / шляхом публічної пропозиції, товариство</w:t>
            </w:r>
            <w:r w:rsidR="00B92CC8" w:rsidRPr="00C55A4E">
              <w:t>, з урахуванням вимог пункту 10 Положення 1308,</w:t>
            </w:r>
            <w:r w:rsidR="00C76DFD" w:rsidRPr="00C55A4E">
              <w:t xml:space="preserve"> подає до </w:t>
            </w:r>
            <w:r w:rsidR="00B92CC8" w:rsidRPr="00C55A4E">
              <w:t>НКЦПФР</w:t>
            </w:r>
            <w:r w:rsidR="00C76DFD" w:rsidRPr="00C55A4E">
              <w:t xml:space="preserve"> такі документи: </w:t>
            </w:r>
          </w:p>
          <w:p w:rsidR="0051112C" w:rsidRPr="00C55A4E" w:rsidRDefault="0051112C" w:rsidP="00CD7CCF">
            <w:pPr>
              <w:ind w:firstLine="145"/>
              <w:jc w:val="both"/>
              <w:rPr>
                <w:b/>
              </w:rPr>
            </w:pPr>
            <w:r w:rsidRPr="00C55A4E">
              <w:t>1) заяву про реєстрацію звіту про результати емісії акцій (додаток 27</w:t>
            </w:r>
            <w:r w:rsidR="00C37219">
              <w:t xml:space="preserve"> Положення 1308</w:t>
            </w:r>
            <w:r w:rsidRPr="00C55A4E">
              <w:t>)</w:t>
            </w:r>
            <w:r w:rsidRPr="00C55A4E">
              <w:rPr>
                <w:b/>
              </w:rPr>
              <w:t>;</w:t>
            </w:r>
          </w:p>
          <w:p w:rsidR="0051112C" w:rsidRPr="00C55A4E" w:rsidRDefault="0051112C" w:rsidP="00CD7CCF">
            <w:pPr>
              <w:ind w:firstLine="145"/>
              <w:jc w:val="both"/>
            </w:pPr>
            <w:r w:rsidRPr="00C55A4E">
              <w:t>2) звіт про результати емісії акцій (шляхом конвертації конвертованих облігацій в акції), складений згідно з додатком 31 до цього Положення. Центральний депозитарій цінних паперів засвідчує звіт у частині кількості акцій, що обліковуються на рахунках власників на дату засвідчення звіту;</w:t>
            </w:r>
          </w:p>
          <w:p w:rsidR="0051112C" w:rsidRPr="00C55A4E" w:rsidRDefault="0051112C" w:rsidP="00CD7CCF">
            <w:pPr>
              <w:ind w:firstLine="145"/>
              <w:jc w:val="both"/>
            </w:pPr>
            <w:r w:rsidRPr="00C55A4E">
              <w:t>3) рішення загальних зборів товариства щодо внесення змін до статуту, пов’язаних зі збільшенням розміру статутного капіталу акціонерного товариства, з урахуванням результатів конвертації конвертованих облігацій на акції, оформлене відповідно до цього Положення, або його копію, засвідчену підписом керівника товариства;</w:t>
            </w:r>
          </w:p>
          <w:p w:rsidR="0051112C" w:rsidRPr="00C55A4E" w:rsidRDefault="0051112C" w:rsidP="00CD7CCF">
            <w:pPr>
              <w:ind w:firstLine="145"/>
              <w:jc w:val="both"/>
            </w:pPr>
            <w:r w:rsidRPr="00C55A4E">
              <w:t>4) статут, зареєстрованого в органах державної реєстрації, з урахуванням зміни розміру статутного капіталу;</w:t>
            </w:r>
          </w:p>
          <w:p w:rsidR="0051112C" w:rsidRPr="00C55A4E" w:rsidRDefault="0051112C" w:rsidP="00CD7CCF">
            <w:pPr>
              <w:ind w:firstLine="145"/>
              <w:jc w:val="both"/>
            </w:pPr>
            <w:r w:rsidRPr="00C55A4E">
              <w:t>5) свідоцтво про реєстрацію попереднього випуску (попередніх випусків) акцій (у разі існування свідоцтв в паперовій формі) (у разі емісії акцій, що надають їх власникам права, однакові з правами за раніше розміщеними акціями);</w:t>
            </w:r>
          </w:p>
          <w:p w:rsidR="0051112C" w:rsidRPr="00C55A4E" w:rsidRDefault="0051112C" w:rsidP="00CD7CCF">
            <w:pPr>
              <w:ind w:firstLine="145"/>
              <w:jc w:val="both"/>
            </w:pPr>
            <w:r w:rsidRPr="00C55A4E">
              <w:t>6) рішення уповноваженого органу товариства про затвердження результатів конвертації конвертованих облігацій на акції товариства, звіту про результати емісії акцій (шляхом (конвертації) конвертованих облігацій на акції), засвідчене підписом керівника емітента, або його копію, засвідчену підписом керівника товариства;</w:t>
            </w:r>
          </w:p>
          <w:p w:rsidR="0051112C" w:rsidRPr="00C55A4E" w:rsidRDefault="0051112C" w:rsidP="00CD7CCF">
            <w:pPr>
              <w:ind w:firstLine="145"/>
              <w:jc w:val="both"/>
            </w:pPr>
            <w:r w:rsidRPr="00C55A4E">
              <w:t xml:space="preserve">7) рішення уповноваженого органу про дострокове закінчення розміщення у процесі емісії акцій (у разі прийняття такого рішення), </w:t>
            </w:r>
            <w:r w:rsidRPr="00C55A4E">
              <w:lastRenderedPageBreak/>
              <w:t>засвідчене підписом керівника товариства, або його копію, засвідчену підписом керівника товариства;</w:t>
            </w:r>
          </w:p>
          <w:p w:rsidR="0051112C" w:rsidRPr="00C55A4E" w:rsidRDefault="0051112C" w:rsidP="00CD7CCF">
            <w:pPr>
              <w:ind w:firstLine="145"/>
              <w:jc w:val="both"/>
            </w:pPr>
            <w:r w:rsidRPr="00C55A4E">
              <w:t>8) довідку, засвідчену підписом керівника товариства, із зазначенням дат та номерів укладених договорів, сум укладених договорів, кількості та номінальної вартості конвертованих облігацій з наданням засвідчених підписом керівника товариства копій документів, які підтверджують проведення конвертації конвертованих облігацій в акції товариства (копію виписки з рахунку в цінних паперах; копію виписки про операції з цінними паперами, яка має містити перелік всіх відомостей про збільшення та/або зменшення кількості прав на цінні папери упродовж визначеного строку на рахунку в цінних паперах депонента тощо);</w:t>
            </w:r>
          </w:p>
          <w:p w:rsidR="0051112C" w:rsidRPr="00C55A4E" w:rsidRDefault="0051112C" w:rsidP="00CD7CCF">
            <w:pPr>
              <w:ind w:firstLine="145"/>
              <w:jc w:val="both"/>
            </w:pPr>
            <w:r w:rsidRPr="00C55A4E">
              <w:t>9) копію реєстру власників конвертованих облігацій відповідного випуску станом на дату, що передує даті початку погашення конвертованих облігацій, засвідчену підписом керівника товариства;</w:t>
            </w:r>
          </w:p>
          <w:p w:rsidR="0051112C" w:rsidRPr="00C55A4E" w:rsidRDefault="0051112C" w:rsidP="00CD7CCF">
            <w:pPr>
              <w:ind w:firstLine="145"/>
              <w:jc w:val="both"/>
            </w:pPr>
            <w:r w:rsidRPr="00C55A4E">
              <w:t>10) копію платіжного документа, що підтверджує здійснення оплати за реєстраційні дії, засвідчену підписом керівника товариства.</w:t>
            </w:r>
          </w:p>
          <w:p w:rsidR="00143587" w:rsidRPr="00C55A4E" w:rsidRDefault="00143587" w:rsidP="00CD7CCF">
            <w:pPr>
              <w:ind w:firstLine="145"/>
              <w:jc w:val="both"/>
            </w:pPr>
          </w:p>
          <w:p w:rsidR="003B57F0" w:rsidRPr="00C55A4E" w:rsidRDefault="00D94DC1" w:rsidP="00CD7CCF">
            <w:pPr>
              <w:ind w:firstLine="145"/>
              <w:jc w:val="both"/>
            </w:pPr>
            <w:r w:rsidRPr="00C55A4E">
              <w:t>1.</w:t>
            </w:r>
            <w:r w:rsidR="0020028D" w:rsidRPr="00C55A4E">
              <w:t>4</w:t>
            </w:r>
            <w:r w:rsidR="003B57F0" w:rsidRPr="00C55A4E">
              <w:t>. У разі якщо під час емісії акцій, розміщення яких відбувалось без здійснення публічної пропозиції, не було укладено жодного договору під час розміщення акцій, для реєстрації звіту про результати емісії акцій товариство, з ур</w:t>
            </w:r>
            <w:r w:rsidR="007568EB" w:rsidRPr="00C55A4E">
              <w:t xml:space="preserve">ахуванням вимог пункту 10 </w:t>
            </w:r>
            <w:r w:rsidR="003B57F0" w:rsidRPr="00C55A4E">
              <w:t>Положення</w:t>
            </w:r>
            <w:r w:rsidR="007568EB" w:rsidRPr="00C55A4E">
              <w:t xml:space="preserve"> 1308</w:t>
            </w:r>
            <w:r w:rsidR="003B57F0" w:rsidRPr="00C55A4E">
              <w:t xml:space="preserve">, подає до НКЦПФР документи, передбачені пунктом 94 Положення </w:t>
            </w:r>
            <w:r w:rsidR="00CF37BF" w:rsidRPr="00C55A4E">
              <w:t xml:space="preserve">1308, </w:t>
            </w:r>
            <w:r w:rsidR="003B57F0" w:rsidRPr="00C55A4E">
              <w:t>(крім передбачених підпунктами 3 - 6, 9 - 16), а також засвідчену підписом керівника товариства довідку про повернення перерахованих коштів усім акціонерам, які в установлений строк подали товариству письмову заяву про придбання акцій та перерахували на відповідний рахунок кошти в сумі, яка дорівнює вартості акцій, що ними придбаваються, відповідно до статті 31 Закону України «Про акціонерні товариства».</w:t>
            </w:r>
          </w:p>
          <w:p w:rsidR="003B57F0" w:rsidRPr="00C55A4E" w:rsidRDefault="003B57F0" w:rsidP="00CD7CCF">
            <w:pPr>
              <w:ind w:firstLine="145"/>
              <w:jc w:val="both"/>
            </w:pPr>
            <w:r w:rsidRPr="00C55A4E">
              <w:t>У разі якщо під час емісії акцій, розміщення яких відбувалось шляхом публічної пропозиції, не було укладено жодного договору під час розміщення акцій, для реєстрації звіту про результати емісії акцій товариство, з урахуванням вимог пункту 10 цього Положення, подає до НКЦПФР документи, передбачені пунктом 95 цього Положення (крім передбачених підпунктами 3 - 6, 9 - 16).</w:t>
            </w:r>
          </w:p>
          <w:p w:rsidR="003B57F0" w:rsidRPr="00C55A4E" w:rsidRDefault="003B57F0" w:rsidP="00CD7CCF">
            <w:pPr>
              <w:ind w:firstLine="145"/>
              <w:jc w:val="both"/>
            </w:pPr>
            <w:r w:rsidRPr="00C55A4E">
              <w:t>У разі якщо під час емісії акцій, розміщення яких відбувалось шляхом конвертації конвертованих облігацій в акції, які відчужувалися без публічної пропозиції/шляхом публічної пропозиції, не було укладено жодного договору під час розміщення акцій, для реєстрації звіту про результати емісії акцій за наслідками конвертації конвертованих облігацій на акції товариство, з урахуванням вимог пункту 10 цього Положення, подає до НКЦПФР документи, передбачені пунктом 96 цього Положення (крім передбачених підпунктами 3, 4, 8, 9).</w:t>
            </w:r>
          </w:p>
          <w:p w:rsidR="003B57F0" w:rsidRPr="00C55A4E" w:rsidRDefault="003B57F0" w:rsidP="00CD7CCF">
            <w:pPr>
              <w:ind w:firstLine="145"/>
              <w:jc w:val="both"/>
            </w:pPr>
            <w:r w:rsidRPr="00C55A4E">
              <w:t>Зазначені документи мають бути подані не пізніше 15 календарних днів з дня затвердження уповноваженим органом товариства результатів емісії акцій.</w:t>
            </w:r>
          </w:p>
          <w:p w:rsidR="003B57F0" w:rsidRPr="00C55A4E" w:rsidRDefault="003B57F0" w:rsidP="00CD7CCF">
            <w:pPr>
              <w:ind w:firstLine="145"/>
              <w:jc w:val="both"/>
            </w:pPr>
          </w:p>
          <w:p w:rsidR="00DA31E9" w:rsidRPr="00C55A4E" w:rsidRDefault="00A23D77" w:rsidP="00CD7CCF">
            <w:pPr>
              <w:ind w:firstLine="145"/>
              <w:jc w:val="both"/>
            </w:pPr>
            <w:r w:rsidRPr="00C55A4E">
              <w:t xml:space="preserve">1.5. </w:t>
            </w:r>
            <w:r w:rsidR="00DA31E9" w:rsidRPr="00C55A4E">
              <w:t xml:space="preserve"> У разі якщо уповноваженим органом товариства прийнято рішення про відмову від емісії акцій, для реєстрації звіту про </w:t>
            </w:r>
            <w:r w:rsidR="00DA31E9" w:rsidRPr="00C55A4E">
              <w:lastRenderedPageBreak/>
              <w:t>результати емісії акцій не пізніше 15 календарних днів з дня затвердження результатів емісії акцій органом емітента, уповноваженим приймати таке рішення, емітент подає до НКЦПФР документи, передбачені пунктом 94, або 95, або 96 цього Положення (крім передбачених підпунктами 3 - 6, 9, 14 пункту 94, підпунктами 3 - 6, 9 пункту 95, підпунктами 3, 4 пункту 96), а також:</w:t>
            </w:r>
          </w:p>
          <w:p w:rsidR="00DA31E9" w:rsidRPr="00C55A4E" w:rsidRDefault="00DA31E9" w:rsidP="00CD7CCF">
            <w:pPr>
              <w:ind w:firstLine="145"/>
              <w:jc w:val="both"/>
            </w:pPr>
            <w:r w:rsidRPr="00C55A4E">
              <w:t>1) рішення уповноваженого органу товариства про відмову від емісії акцій, засвідчене підписом керівника товариства;</w:t>
            </w:r>
          </w:p>
          <w:p w:rsidR="00DA31E9" w:rsidRPr="00C55A4E" w:rsidRDefault="00DA31E9" w:rsidP="00CD7CCF">
            <w:pPr>
              <w:ind w:firstLine="145"/>
              <w:jc w:val="both"/>
            </w:pPr>
            <w:r w:rsidRPr="00C55A4E">
              <w:t>2) засвідчену підписом керівника товариства довідку про повернення внесків, унесених в оплату за акції, усім особам, які зробили ці внески (із зазначенням внеску, його вартості, дати повернення), з наданням засвідчених підписом керівника товариства копій документів, які підтверджують повернення внесків (платіжних доручень, актів приймання-передавання, виписки про стан рахунку в цінних паперах акціонерного товариства, копії виписки про операції з цінними паперами, яка має містити перелік всіх відомостей про збільшення та/або зменшення кількості прав на цінні папери упродовж визначеного строку на рахунку в цінних паперах депонента тощо);</w:t>
            </w:r>
          </w:p>
          <w:p w:rsidR="00DA31E9" w:rsidRPr="00C55A4E" w:rsidRDefault="00DA31E9" w:rsidP="00CD7CCF">
            <w:pPr>
              <w:ind w:firstLine="145"/>
              <w:jc w:val="both"/>
            </w:pPr>
            <w:r w:rsidRPr="00C55A4E">
              <w:t>3) рішення уповноваженого органу товариства про затвердження результатів емісії акцій, звіту про результати емісії акцій, які прийняті після повернення внесків, унесених в оплату за акції, засвідчене підписом керівника емітента, або його копію, засвідчену відповідно до законодавства.</w:t>
            </w:r>
          </w:p>
          <w:p w:rsidR="00DA31E9" w:rsidRPr="00C55A4E" w:rsidRDefault="00DA31E9" w:rsidP="00CD7CCF">
            <w:pPr>
              <w:ind w:firstLine="145"/>
              <w:jc w:val="both"/>
              <w:rPr>
                <w:sz w:val="28"/>
                <w:szCs w:val="28"/>
              </w:rPr>
            </w:pPr>
          </w:p>
          <w:p w:rsidR="00FA369B" w:rsidRPr="00C55A4E" w:rsidRDefault="00CA75B1" w:rsidP="00CD7CCF">
            <w:pPr>
              <w:ind w:firstLine="145"/>
              <w:jc w:val="both"/>
            </w:pPr>
            <w:bookmarkStart w:id="1" w:name="n137"/>
            <w:bookmarkStart w:id="2" w:name="n484"/>
            <w:bookmarkStart w:id="3" w:name="n138"/>
            <w:bookmarkStart w:id="4" w:name="n140"/>
            <w:bookmarkStart w:id="5" w:name="n144"/>
            <w:bookmarkStart w:id="6" w:name="n687"/>
            <w:bookmarkStart w:id="7" w:name="n147"/>
            <w:bookmarkStart w:id="8" w:name="n154"/>
            <w:bookmarkStart w:id="9" w:name="n694"/>
            <w:bookmarkStart w:id="10" w:name="n495"/>
            <w:bookmarkStart w:id="11" w:name="n200"/>
            <w:bookmarkStart w:id="12" w:name="n641"/>
            <w:bookmarkEnd w:id="1"/>
            <w:bookmarkEnd w:id="2"/>
            <w:bookmarkEnd w:id="3"/>
            <w:bookmarkEnd w:id="4"/>
            <w:bookmarkEnd w:id="5"/>
            <w:bookmarkEnd w:id="6"/>
            <w:bookmarkEnd w:id="7"/>
            <w:bookmarkEnd w:id="8"/>
            <w:bookmarkEnd w:id="9"/>
            <w:bookmarkEnd w:id="10"/>
            <w:bookmarkEnd w:id="11"/>
            <w:bookmarkEnd w:id="12"/>
            <w:r w:rsidRPr="00C55A4E">
              <w:t>2.</w:t>
            </w:r>
            <w:r w:rsidR="00FA369B" w:rsidRPr="00C55A4E">
              <w:t xml:space="preserve"> </w:t>
            </w:r>
            <w:r w:rsidR="00D94DC1" w:rsidRPr="00C55A4E">
              <w:t>Р</w:t>
            </w:r>
            <w:r w:rsidR="00FA369B" w:rsidRPr="00C55A4E">
              <w:t xml:space="preserve">еєстрації звіту про результати </w:t>
            </w:r>
            <w:r w:rsidR="00C76DFD" w:rsidRPr="00C55A4E">
              <w:t xml:space="preserve">емісії </w:t>
            </w:r>
            <w:r w:rsidR="00FA369B" w:rsidRPr="00C55A4E">
              <w:t>акцій  при з</w:t>
            </w:r>
            <w:r w:rsidR="00D94DC1" w:rsidRPr="00C55A4E">
              <w:t>аснуванні акціонерних товариств.</w:t>
            </w:r>
          </w:p>
          <w:p w:rsidR="005B492C" w:rsidRPr="00C55A4E" w:rsidRDefault="00D94DC1" w:rsidP="00CD7CCF">
            <w:pPr>
              <w:shd w:val="clear" w:color="auto" w:fill="FFFFFF"/>
              <w:ind w:firstLine="145"/>
              <w:jc w:val="both"/>
            </w:pPr>
            <w:r w:rsidRPr="00C55A4E">
              <w:t>2.1.</w:t>
            </w:r>
            <w:r w:rsidR="005B492C" w:rsidRPr="00C55A4E">
              <w:t xml:space="preserve">  Для реєстрації звіту про результати емісії акцій товариство, з урахуванням вимог пункту 10 Положення</w:t>
            </w:r>
            <w:r w:rsidR="00B213E3" w:rsidRPr="00C55A4E">
              <w:t xml:space="preserve"> 1308</w:t>
            </w:r>
            <w:r w:rsidR="005B492C" w:rsidRPr="00C55A4E">
              <w:t>, подає такі документи:</w:t>
            </w:r>
          </w:p>
          <w:p w:rsidR="005B492C" w:rsidRPr="00C55A4E" w:rsidRDefault="005B492C" w:rsidP="00CD7CCF">
            <w:pPr>
              <w:shd w:val="clear" w:color="auto" w:fill="FFFFFF"/>
              <w:ind w:firstLine="145"/>
              <w:jc w:val="both"/>
            </w:pPr>
            <w:bookmarkStart w:id="13" w:name="n166"/>
            <w:bookmarkEnd w:id="13"/>
            <w:r w:rsidRPr="00C55A4E">
              <w:t>1) заяву про реєстрацію звіту про результати емісії акцій, складену згідно з </w:t>
            </w:r>
            <w:hyperlink r:id="rId15" w:anchor="n225" w:history="1">
              <w:r w:rsidRPr="00C55A4E">
                <w:t>додатком 14</w:t>
              </w:r>
            </w:hyperlink>
            <w:r w:rsidRPr="00C55A4E">
              <w:t> до Положення</w:t>
            </w:r>
            <w:r w:rsidR="00B213E3" w:rsidRPr="00C55A4E">
              <w:t xml:space="preserve"> 1308</w:t>
            </w:r>
            <w:r w:rsidRPr="00C55A4E">
              <w:t>;</w:t>
            </w:r>
          </w:p>
          <w:p w:rsidR="005B492C" w:rsidRPr="00C55A4E" w:rsidRDefault="005B492C" w:rsidP="00CD7CCF">
            <w:pPr>
              <w:shd w:val="clear" w:color="auto" w:fill="FFFFFF"/>
              <w:ind w:firstLine="145"/>
              <w:jc w:val="both"/>
            </w:pPr>
            <w:bookmarkStart w:id="14" w:name="n167"/>
            <w:bookmarkEnd w:id="14"/>
            <w:r w:rsidRPr="00C55A4E">
              <w:t>2) рішення установчих зборів з питань:</w:t>
            </w:r>
          </w:p>
          <w:p w:rsidR="005B492C" w:rsidRPr="00C55A4E" w:rsidRDefault="005B492C" w:rsidP="00CD7CCF">
            <w:pPr>
              <w:ind w:firstLine="145"/>
              <w:jc w:val="both"/>
            </w:pPr>
            <w:bookmarkStart w:id="15" w:name="n168"/>
            <w:bookmarkStart w:id="16" w:name="n169"/>
            <w:bookmarkStart w:id="17" w:name="n170"/>
            <w:bookmarkStart w:id="18" w:name="n171"/>
            <w:bookmarkStart w:id="19" w:name="n172"/>
            <w:bookmarkStart w:id="20" w:name="n173"/>
            <w:bookmarkStart w:id="21" w:name="n174"/>
            <w:bookmarkStart w:id="22" w:name="147"/>
            <w:bookmarkEnd w:id="15"/>
            <w:bookmarkEnd w:id="16"/>
            <w:bookmarkEnd w:id="17"/>
            <w:bookmarkEnd w:id="18"/>
            <w:bookmarkEnd w:id="19"/>
            <w:bookmarkEnd w:id="20"/>
            <w:bookmarkEnd w:id="21"/>
            <w:r w:rsidRPr="00C55A4E">
              <w:t>затвердження результатів оцінки майна, що вноситься засновниками в рахунок оплати акцій  акціонерного товариства;</w:t>
            </w:r>
          </w:p>
          <w:bookmarkEnd w:id="22"/>
          <w:p w:rsidR="005B492C" w:rsidRPr="00C55A4E" w:rsidRDefault="005B492C" w:rsidP="00CD7CCF">
            <w:pPr>
              <w:ind w:firstLine="145"/>
              <w:jc w:val="both"/>
            </w:pPr>
            <w:r w:rsidRPr="00C55A4E">
              <w:t>затвердження статуту акціонерного товариства;</w:t>
            </w:r>
          </w:p>
          <w:p w:rsidR="005B492C" w:rsidRPr="00C55A4E" w:rsidRDefault="005B492C" w:rsidP="00CD7CCF">
            <w:pPr>
              <w:ind w:firstLine="145"/>
              <w:jc w:val="both"/>
            </w:pPr>
            <w:r w:rsidRPr="00C55A4E">
              <w:t>утворення органів акціонерного товариства відповідно до обраної структури управління;</w:t>
            </w:r>
          </w:p>
          <w:p w:rsidR="005B492C" w:rsidRPr="00C55A4E" w:rsidRDefault="005B492C" w:rsidP="00CD7CCF">
            <w:pPr>
              <w:ind w:firstLine="145"/>
              <w:jc w:val="both"/>
            </w:pPr>
            <w:r w:rsidRPr="00C55A4E">
              <w:t>уповноваження представника (представників) на здійснення подальшої діяльності щодо утворення товариства;</w:t>
            </w:r>
          </w:p>
          <w:p w:rsidR="005B492C" w:rsidRPr="00C55A4E" w:rsidRDefault="005B492C" w:rsidP="00CD7CCF">
            <w:pPr>
              <w:ind w:firstLine="145"/>
              <w:jc w:val="both"/>
            </w:pPr>
            <w:r w:rsidRPr="00C55A4E">
              <w:t>обрання посадових осіб органів акціонерного товариства, обрання яких належить до компетенції загальних зборів відповідно до статуту акціонерного товариства;</w:t>
            </w:r>
          </w:p>
          <w:p w:rsidR="005B492C" w:rsidRPr="00C55A4E" w:rsidRDefault="005B492C" w:rsidP="00CD7CCF">
            <w:pPr>
              <w:ind w:firstLine="145"/>
              <w:jc w:val="both"/>
            </w:pPr>
            <w:r w:rsidRPr="00C55A4E">
              <w:t>затвердження результатів емісії акцій та звіту про результати емісії акцій;</w:t>
            </w:r>
          </w:p>
          <w:p w:rsidR="005B492C" w:rsidRPr="00C55A4E" w:rsidRDefault="005B492C" w:rsidP="00CD7CCF">
            <w:pPr>
              <w:ind w:firstLine="145"/>
              <w:jc w:val="both"/>
            </w:pPr>
            <w:r w:rsidRPr="00C55A4E">
              <w:t>вчинення інших дій, необхідних для створення товариства.</w:t>
            </w:r>
          </w:p>
          <w:p w:rsidR="005B492C" w:rsidRPr="00C55A4E" w:rsidRDefault="005B492C" w:rsidP="00CD7CCF">
            <w:pPr>
              <w:shd w:val="clear" w:color="auto" w:fill="FFFFFF"/>
              <w:ind w:firstLine="145"/>
              <w:jc w:val="both"/>
            </w:pPr>
            <w:bookmarkStart w:id="23" w:name="n175"/>
            <w:bookmarkStart w:id="24" w:name="n176"/>
            <w:bookmarkEnd w:id="23"/>
            <w:bookmarkEnd w:id="24"/>
            <w:r w:rsidRPr="00C55A4E">
              <w:t>Зазначене(і) рішення оформлюється(ються) протоколом, який повинен бути засвідчений підписом (підписами) уповноваженою особою засновника (засновників) та/або підписами голови та секретаря зборів засновників.</w:t>
            </w:r>
          </w:p>
          <w:p w:rsidR="005B492C" w:rsidRPr="00C55A4E" w:rsidRDefault="005B492C" w:rsidP="00CD7CCF">
            <w:pPr>
              <w:shd w:val="clear" w:color="auto" w:fill="FFFFFF"/>
              <w:ind w:firstLine="145"/>
              <w:jc w:val="both"/>
            </w:pPr>
            <w:r w:rsidRPr="00C55A4E">
              <w:t xml:space="preserve">У разі заснування акціонерного товариства однією особою рішення, які повинні прийматись установчими зборами, оформляються рішенням про заснування товариства. Якщо єдиним </w:t>
            </w:r>
            <w:r w:rsidRPr="00C55A4E">
              <w:lastRenderedPageBreak/>
              <w:t>засновником товариства є фізична особа, її підпис на рішенні про заснування підлягає нотаріальному засвідченню;</w:t>
            </w:r>
          </w:p>
          <w:p w:rsidR="005B492C" w:rsidRPr="00C55A4E" w:rsidRDefault="005B492C" w:rsidP="00CD7CCF">
            <w:pPr>
              <w:shd w:val="clear" w:color="auto" w:fill="FFFFFF"/>
              <w:ind w:firstLine="145"/>
              <w:jc w:val="both"/>
            </w:pPr>
            <w:bookmarkStart w:id="25" w:name="n177"/>
            <w:bookmarkEnd w:id="25"/>
            <w:r w:rsidRPr="00C55A4E">
              <w:t>3) звіт про результати емісії акцій, складений згідно з </w:t>
            </w:r>
            <w:hyperlink r:id="rId16" w:anchor="n229" w:history="1">
              <w:r w:rsidRPr="00C55A4E">
                <w:t>додатком 15</w:t>
              </w:r>
            </w:hyperlink>
            <w:r w:rsidRPr="00C55A4E">
              <w:t> до Положення 1308.</w:t>
            </w:r>
          </w:p>
          <w:p w:rsidR="005B492C" w:rsidRPr="00C55A4E" w:rsidRDefault="005B492C" w:rsidP="00CD7CCF">
            <w:pPr>
              <w:shd w:val="clear" w:color="auto" w:fill="FFFFFF"/>
              <w:ind w:firstLine="145"/>
              <w:jc w:val="both"/>
            </w:pPr>
            <w:bookmarkStart w:id="26" w:name="n178"/>
            <w:bookmarkEnd w:id="26"/>
            <w:r w:rsidRPr="00C55A4E">
              <w:t>Звіт про результати емісії акцій, який подається НКЦПФР, повинен бути засвідчений підписом керівника товариства та підписом уповноваженої особи Центрального депозитарію цінних паперів. Центральний депозитарій цінних паперів засвідчує звіт у частині кількості акцій, що обліковуються на рахунках власників на дату засвідчення звіту;</w:t>
            </w:r>
          </w:p>
          <w:p w:rsidR="005B492C" w:rsidRPr="00C55A4E" w:rsidRDefault="005B492C" w:rsidP="00CD7CCF">
            <w:pPr>
              <w:shd w:val="clear" w:color="auto" w:fill="FFFFFF"/>
              <w:ind w:firstLine="145"/>
              <w:jc w:val="both"/>
            </w:pPr>
            <w:bookmarkStart w:id="27" w:name="n179"/>
            <w:bookmarkEnd w:id="27"/>
            <w:r w:rsidRPr="00C55A4E">
              <w:t>4) зареєстрований в органах державної реєстрації статут товариства;</w:t>
            </w:r>
          </w:p>
          <w:p w:rsidR="005B492C" w:rsidRPr="00C55A4E" w:rsidRDefault="005B492C" w:rsidP="00CD7CCF">
            <w:pPr>
              <w:shd w:val="clear" w:color="auto" w:fill="FFFFFF"/>
              <w:ind w:firstLine="145"/>
              <w:jc w:val="both"/>
            </w:pPr>
            <w:bookmarkStart w:id="28" w:name="n180"/>
            <w:bookmarkEnd w:id="28"/>
            <w:r w:rsidRPr="00C55A4E">
              <w:t>5) звіт суб’єкта аудиторської діяльності щодо формування та сплати статутного капіталу товариства станом на дату державної реєстрації товариства;</w:t>
            </w:r>
          </w:p>
          <w:p w:rsidR="005B492C" w:rsidRPr="00C55A4E" w:rsidRDefault="005B492C" w:rsidP="00CD7CCF">
            <w:pPr>
              <w:shd w:val="clear" w:color="auto" w:fill="FFFFFF"/>
              <w:ind w:firstLine="145"/>
              <w:jc w:val="both"/>
            </w:pPr>
            <w:bookmarkStart w:id="29" w:name="n181"/>
            <w:bookmarkStart w:id="30" w:name="n184"/>
            <w:bookmarkEnd w:id="29"/>
            <w:bookmarkEnd w:id="30"/>
            <w:r w:rsidRPr="00C55A4E">
              <w:t xml:space="preserve">6) довідку, засвідчену підписом керівника товариства, яка свідчить про повну оплату акцій, щодо яких прийнято рішення про емісію, до дати затвердження результатів емісії акцій, з переліком внесків, унесених в оплату за акції, реквізити платіжних документів (у разі оплати акцій грошовими коштами), актів приймання-передавання або інших документів, що підтверджують оплату акцій (у разі оплати акцій іншим майном, майновими і немайновими правами, що мають оцінку, в тому числі емісійними цінними паперами, які перебувають в обігу на організованих ринках капіталу), з наданням засвідчених копій документів, які підтверджують оплату та перехід права власності на внесок (внески) від засновника (засновників) до товариства, або документи передбачені пунктом 10 Положення </w:t>
            </w:r>
            <w:r w:rsidR="00BC3EDD" w:rsidRPr="00C55A4E">
              <w:t xml:space="preserve">1308 </w:t>
            </w:r>
            <w:r w:rsidRPr="00C55A4E">
              <w:t>у разі здійснення дій, передбачених зазначеним пунктом;</w:t>
            </w:r>
            <w:bookmarkStart w:id="31" w:name="n185"/>
            <w:bookmarkEnd w:id="31"/>
          </w:p>
          <w:p w:rsidR="005B492C" w:rsidRPr="00C55A4E" w:rsidRDefault="005B492C" w:rsidP="00CD7CCF">
            <w:pPr>
              <w:shd w:val="clear" w:color="auto" w:fill="FFFFFF"/>
              <w:ind w:firstLine="145"/>
              <w:jc w:val="both"/>
            </w:pPr>
            <w:r w:rsidRPr="00C55A4E">
              <w:t>7) у разі внесення до статутного капіталу товариства майна - копії документів, що підтверджують право засновника на таке майно,  що вноситься в оплату за акції засвідчені підписом керівника товариства;</w:t>
            </w:r>
          </w:p>
          <w:p w:rsidR="005B492C" w:rsidRPr="00C55A4E" w:rsidRDefault="005B492C" w:rsidP="00CD7CCF">
            <w:pPr>
              <w:shd w:val="clear" w:color="auto" w:fill="FFFFFF"/>
              <w:ind w:firstLine="145"/>
              <w:jc w:val="both"/>
            </w:pPr>
            <w:bookmarkStart w:id="32" w:name="n186"/>
            <w:bookmarkEnd w:id="32"/>
            <w:r w:rsidRPr="00C55A4E">
              <w:t>8) копію акта оцінки майна або звіту про оцінку майна та копію рецензії на звіт про оцінку майна (акт оцінки майна), що здійснена відповідно до </w:t>
            </w:r>
            <w:hyperlink r:id="rId17" w:tgtFrame="_blank" w:history="1">
              <w:r w:rsidRPr="00C55A4E">
                <w:t>Закону України «Про оцінку майна, майнових прав та професійну оціночну діяльність в Україні»</w:t>
              </w:r>
            </w:hyperlink>
            <w:r w:rsidRPr="00C55A4E">
              <w:t>, засвідчену підписом керівника товариства (подається у разі, якщо до статутного капіталу товариства вносяться майно, крім емісійних цінних паперів, що перебувають в обігу на регульованому фондовому ринку);</w:t>
            </w:r>
          </w:p>
          <w:p w:rsidR="005B492C" w:rsidRPr="00C55A4E" w:rsidRDefault="005B492C" w:rsidP="00CD7CCF">
            <w:pPr>
              <w:shd w:val="clear" w:color="auto" w:fill="FFFFFF"/>
              <w:ind w:firstLine="145"/>
              <w:jc w:val="both"/>
            </w:pPr>
            <w:bookmarkStart w:id="33" w:name="n187"/>
            <w:bookmarkEnd w:id="33"/>
            <w:r w:rsidRPr="00C55A4E">
              <w:t>9) довідку про середній курс за результатами торгів цінних паперів на відповідному організованому ринку розрахований відповідно до вимог підпункту 1 пункту 12 цього Положення, засвідчену підписом керівника товариства (подається у разі, якщо до статутного капіталу товариства вносяться емісійні цінні папери, що перебувають в обігу на регульованому фондовому ринку);</w:t>
            </w:r>
          </w:p>
          <w:p w:rsidR="005B492C" w:rsidRPr="00C55A4E" w:rsidRDefault="005B492C" w:rsidP="00CD7CCF">
            <w:pPr>
              <w:ind w:firstLine="145"/>
              <w:jc w:val="both"/>
            </w:pPr>
            <w:bookmarkStart w:id="34" w:name="n188"/>
            <w:bookmarkEnd w:id="34"/>
            <w:r w:rsidRPr="00C55A4E">
              <w:t>10) копію платіжного документа, що підтверджує здійснення оплати за реєстраційні дії, засвідчену підписом  керівника товариства.</w:t>
            </w:r>
          </w:p>
          <w:p w:rsidR="007F6D6B" w:rsidRPr="00C55A4E" w:rsidRDefault="007F6D6B" w:rsidP="00CD7CCF">
            <w:pPr>
              <w:shd w:val="clear" w:color="auto" w:fill="FFFFFF"/>
              <w:ind w:firstLine="145"/>
              <w:jc w:val="both"/>
              <w:textAlignment w:val="baseline"/>
            </w:pPr>
          </w:p>
          <w:p w:rsidR="009B48A4" w:rsidRPr="00C55A4E" w:rsidRDefault="00D94DC1" w:rsidP="00CD7CCF">
            <w:pPr>
              <w:shd w:val="clear" w:color="auto" w:fill="FFFFFF"/>
              <w:ind w:firstLine="145"/>
              <w:jc w:val="both"/>
            </w:pPr>
            <w:r w:rsidRPr="00C55A4E">
              <w:t xml:space="preserve"> 2.2.</w:t>
            </w:r>
            <w:r w:rsidR="009B48A4" w:rsidRPr="00C55A4E">
              <w:t xml:space="preserve"> У разі якщо протягом строку розміщення акцій, який вказаний у рішенні про емісію акцій, не було розміщено жодної акції, у 15-денний строк з дня закінчення строку розміщення акцій серед засновників товариства уповноважена(і) особа (особи) засновника </w:t>
            </w:r>
            <w:r w:rsidR="009B48A4" w:rsidRPr="00C55A4E">
              <w:lastRenderedPageBreak/>
              <w:t>(засновників) товариства повинна(і) подати для реєстрації звіту про результати емісії акцій до НКЦПФР такі документи:</w:t>
            </w:r>
          </w:p>
          <w:p w:rsidR="009B48A4" w:rsidRPr="00C55A4E" w:rsidRDefault="009B48A4" w:rsidP="00CD7CCF">
            <w:pPr>
              <w:shd w:val="clear" w:color="auto" w:fill="FFFFFF"/>
              <w:ind w:firstLine="145"/>
              <w:jc w:val="both"/>
            </w:pPr>
            <w:bookmarkStart w:id="35" w:name="n190"/>
            <w:bookmarkEnd w:id="35"/>
            <w:r w:rsidRPr="00C55A4E">
              <w:t>1) заяву про реєстрацію звіту про результати емісії акцій та скасування реєстрації випуску акцій, складену згідно з </w:t>
            </w:r>
            <w:hyperlink r:id="rId18" w:anchor="n236" w:history="1">
              <w:r w:rsidRPr="00C55A4E">
                <w:t>додатком 16</w:t>
              </w:r>
            </w:hyperlink>
            <w:r w:rsidRPr="00C55A4E">
              <w:t> до Положення 1308;</w:t>
            </w:r>
          </w:p>
          <w:p w:rsidR="009B48A4" w:rsidRPr="00C55A4E" w:rsidRDefault="009B48A4" w:rsidP="00CD7CCF">
            <w:pPr>
              <w:shd w:val="clear" w:color="auto" w:fill="FFFFFF"/>
              <w:ind w:firstLine="145"/>
              <w:jc w:val="both"/>
            </w:pPr>
            <w:bookmarkStart w:id="36" w:name="n191"/>
            <w:bookmarkEnd w:id="36"/>
            <w:r w:rsidRPr="00C55A4E">
              <w:t>2) звіт про результати емісії акцій, складений згідно з </w:t>
            </w:r>
            <w:hyperlink r:id="rId19" w:anchor="n229" w:history="1">
              <w:r w:rsidRPr="00C55A4E">
                <w:t>додатком 15</w:t>
              </w:r>
            </w:hyperlink>
            <w:r w:rsidRPr="00C55A4E">
              <w:t> до Положення 1308.</w:t>
            </w:r>
          </w:p>
          <w:p w:rsidR="009B48A4" w:rsidRPr="00C55A4E" w:rsidRDefault="009B48A4" w:rsidP="00CD7CCF">
            <w:pPr>
              <w:shd w:val="clear" w:color="auto" w:fill="FFFFFF"/>
              <w:ind w:firstLine="145"/>
              <w:jc w:val="both"/>
            </w:pPr>
            <w:bookmarkStart w:id="37" w:name="n192"/>
            <w:bookmarkEnd w:id="37"/>
            <w:r w:rsidRPr="00C55A4E">
              <w:t>Звіт про результати емісії акцій, який подається до НКЦПФР, повинен бути засвідчений підписом керівника товариства та підписом уповноваженої особи Центрального депозитарію цінних паперів. Центральний депозитарій цінних паперів засвідчує звіт у частині кількості акцій, що обліковуються на рахунках власників на дату засвідчення звіту.</w:t>
            </w:r>
          </w:p>
          <w:p w:rsidR="009B48A4" w:rsidRPr="00C55A4E" w:rsidRDefault="009B48A4" w:rsidP="00CD7CCF">
            <w:pPr>
              <w:ind w:firstLine="145"/>
              <w:jc w:val="both"/>
            </w:pPr>
            <w:bookmarkStart w:id="38" w:name="n193"/>
            <w:bookmarkEnd w:id="38"/>
            <w:r w:rsidRPr="00C55A4E">
              <w:t>3) копію платіжного документа, що підтверджує здійснення оплати за реєстраційні дії, засвідчену підписом керівника товариства.</w:t>
            </w:r>
          </w:p>
          <w:p w:rsidR="00531025" w:rsidRPr="00C55A4E" w:rsidRDefault="00531025" w:rsidP="00CD7CCF">
            <w:pPr>
              <w:ind w:firstLine="145"/>
              <w:jc w:val="both"/>
            </w:pPr>
          </w:p>
          <w:p w:rsidR="00531025" w:rsidRPr="00C55A4E" w:rsidRDefault="00531025" w:rsidP="00CD7CCF">
            <w:pPr>
              <w:ind w:firstLine="145"/>
              <w:jc w:val="both"/>
            </w:pPr>
            <w:r w:rsidRPr="00C55A4E">
              <w:t>2.3. Для реєстрації звіту про результати емісії акцій товариством, щодо якого введено процедуру санації, (за наслідками переведення грошових зобов’язань товариства в його акції), товариство, з урахуванням вимог пункту 10 Положення</w:t>
            </w:r>
            <w:r w:rsidRPr="00C55A4E">
              <w:rPr>
                <w:lang w:val="ru-RU"/>
              </w:rPr>
              <w:t xml:space="preserve"> 1308</w:t>
            </w:r>
            <w:r w:rsidRPr="00C55A4E">
              <w:t>, подає до НКЦПФР такі документи:</w:t>
            </w:r>
          </w:p>
          <w:p w:rsidR="00531025" w:rsidRPr="00C55A4E" w:rsidRDefault="00531025" w:rsidP="00CD7CCF">
            <w:pPr>
              <w:ind w:firstLine="145"/>
              <w:jc w:val="both"/>
            </w:pPr>
            <w:r w:rsidRPr="00C55A4E">
              <w:t>1) заяву про реєстрацію звіту про результати емісії акцій за наслідками переведення зобов’язань товариства в акції (додаток 42);</w:t>
            </w:r>
          </w:p>
          <w:p w:rsidR="00531025" w:rsidRPr="00C55A4E" w:rsidRDefault="00531025" w:rsidP="00CD7CCF">
            <w:pPr>
              <w:ind w:firstLine="145"/>
              <w:jc w:val="both"/>
            </w:pPr>
            <w:r w:rsidRPr="00C55A4E">
              <w:t>2) звіт про результати емісії акцій за наслідками переведення зобов’язань товариства в акції, складений згідно з додатком 43 до Положення</w:t>
            </w:r>
            <w:r w:rsidRPr="00C55A4E">
              <w:rPr>
                <w:lang w:val="ru-RU"/>
              </w:rPr>
              <w:t xml:space="preserve"> 1308</w:t>
            </w:r>
            <w:r w:rsidRPr="00C55A4E">
              <w:t xml:space="preserve">. </w:t>
            </w:r>
          </w:p>
          <w:p w:rsidR="00531025" w:rsidRPr="00C55A4E" w:rsidRDefault="00531025" w:rsidP="00CD7CCF">
            <w:pPr>
              <w:ind w:firstLine="145"/>
              <w:jc w:val="both"/>
            </w:pPr>
            <w:r w:rsidRPr="00C55A4E">
              <w:t>Центральний депозитарій цінних паперів засвідчує звіт у частині кількості акцій, що обліковуються на рахунках власників на дату засвідчення звіту;</w:t>
            </w:r>
          </w:p>
          <w:p w:rsidR="00531025" w:rsidRPr="00C55A4E" w:rsidRDefault="00531025" w:rsidP="00CD7CCF">
            <w:pPr>
              <w:ind w:firstLine="145"/>
              <w:jc w:val="both"/>
            </w:pPr>
            <w:r w:rsidRPr="00C55A4E">
              <w:t>3) рішення керуючого санацією акціонерного товариства про затвердження:</w:t>
            </w:r>
          </w:p>
          <w:p w:rsidR="00531025" w:rsidRPr="00C55A4E" w:rsidRDefault="00531025" w:rsidP="00CD7CCF">
            <w:pPr>
              <w:ind w:firstLine="145"/>
              <w:jc w:val="both"/>
            </w:pPr>
            <w:r w:rsidRPr="00C55A4E">
              <w:t xml:space="preserve">результатів емісії акцій, </w:t>
            </w:r>
          </w:p>
          <w:p w:rsidR="00531025" w:rsidRPr="00C55A4E" w:rsidRDefault="00531025" w:rsidP="00CD7CCF">
            <w:pPr>
              <w:ind w:firstLine="145"/>
              <w:jc w:val="both"/>
            </w:pPr>
            <w:r w:rsidRPr="00C55A4E">
              <w:t xml:space="preserve">внесення змін до статуту, пов’язаних зі збільшенням статутного капіталу акціонерного товариства (у випадку необхідності), та </w:t>
            </w:r>
          </w:p>
          <w:p w:rsidR="00531025" w:rsidRPr="00C55A4E" w:rsidRDefault="00531025" w:rsidP="00CD7CCF">
            <w:pPr>
              <w:ind w:firstLine="145"/>
              <w:jc w:val="both"/>
            </w:pPr>
            <w:r w:rsidRPr="00C55A4E">
              <w:t xml:space="preserve">звіту про результати емісії акцій з урахуванням результатів фактично розміщених акцій. </w:t>
            </w:r>
          </w:p>
          <w:p w:rsidR="00531025" w:rsidRPr="00C55A4E" w:rsidRDefault="00531025" w:rsidP="00CD7CCF">
            <w:pPr>
              <w:ind w:firstLine="145"/>
              <w:jc w:val="both"/>
            </w:pPr>
            <w:r w:rsidRPr="00C55A4E">
              <w:t>4) рішення зборів кредиторів емітента або керуючого санацією (у випадку надання йому таких повноважень) про затвердження результатів емісії акцій та звіту про результати емісії акцій;</w:t>
            </w:r>
          </w:p>
          <w:p w:rsidR="00531025" w:rsidRPr="00C55A4E" w:rsidRDefault="00531025" w:rsidP="00CD7CCF">
            <w:pPr>
              <w:ind w:firstLine="145"/>
              <w:jc w:val="both"/>
            </w:pPr>
            <w:r w:rsidRPr="00C55A4E">
              <w:t>5) статут товариства, зареєстрованого в органах державної реєстрації, або інформацію з Єдиного державного реєстру (якщо нова редакція статуту не затверджувалась), з урахуванням зміни розміру статутного капіталу;</w:t>
            </w:r>
          </w:p>
          <w:p w:rsidR="00531025" w:rsidRPr="00C55A4E" w:rsidRDefault="00531025" w:rsidP="00CD7CCF">
            <w:pPr>
              <w:ind w:firstLine="145"/>
              <w:jc w:val="both"/>
            </w:pPr>
            <w:r w:rsidRPr="00C55A4E">
              <w:t>6)  свідоцтва  про реєстрацію  попередніх випусків акцій у разі існування свідоцтв в паперовій формі (у разі емісії акцій, що надають їх власникам права, однакові з правами за раніше розміщеними акціями);</w:t>
            </w:r>
          </w:p>
          <w:p w:rsidR="00531025" w:rsidRPr="00C55A4E" w:rsidRDefault="00531025" w:rsidP="00CD7CCF">
            <w:pPr>
              <w:ind w:firstLine="145"/>
              <w:jc w:val="both"/>
            </w:pPr>
            <w:r w:rsidRPr="00C55A4E">
              <w:t xml:space="preserve">7) довідку про персональне повідомлення кредиторів товариства, включених судом до реєстру вимог кредиторів, про збільшення розміру статутного капіталу шляхом додаткової емісії акцій існуючої номінальної вартості, в які будуть переведені зобов’язання товариства, засвідчену підписом керуючого санації. Персональне </w:t>
            </w:r>
            <w:r w:rsidRPr="00C55A4E">
              <w:lastRenderedPageBreak/>
              <w:t>повідомлення кредиторів повинно містити інформацію відповідно до вимог законодавства;</w:t>
            </w:r>
          </w:p>
          <w:p w:rsidR="00531025" w:rsidRPr="00C55A4E" w:rsidRDefault="00531025" w:rsidP="00CD7CCF">
            <w:pPr>
              <w:ind w:firstLine="145"/>
              <w:jc w:val="both"/>
              <w:rPr>
                <w:sz w:val="28"/>
                <w:szCs w:val="28"/>
              </w:rPr>
            </w:pPr>
            <w:r w:rsidRPr="00C55A4E">
              <w:t xml:space="preserve">8) довідку, засвідчену підписом керуючого санацією товариства, про перерахування кредиторам акцій, із зазначенням найменування кредитора, дати перерахування та кількості акцій (із наданням підтверджуючих документів (довідку про стан рахунку емітента в цінних паперах, відкритого в Центральному депозитарії цінних </w:t>
            </w:r>
            <w:r w:rsidRPr="00C55A4E">
              <w:rPr>
                <w:sz w:val="28"/>
                <w:szCs w:val="28"/>
              </w:rPr>
              <w:t>паперів);</w:t>
            </w:r>
          </w:p>
          <w:p w:rsidR="00531025" w:rsidRPr="00C55A4E" w:rsidRDefault="00531025" w:rsidP="00CD7CCF">
            <w:pPr>
              <w:ind w:firstLine="145"/>
              <w:jc w:val="both"/>
            </w:pPr>
            <w:r w:rsidRPr="00C55A4E">
              <w:t>9) довідку, засвідчену підписом керуючого санацією товариства, з інформацію щодо кредиторів, які не надали товариству реквізити свої рахунків у цінних паперів, протягом строку, установленого в рішенні про емісію акцій (надається у разі неповного розміщення);</w:t>
            </w:r>
          </w:p>
          <w:p w:rsidR="00531025" w:rsidRPr="00C55A4E" w:rsidRDefault="00531025" w:rsidP="00CD7CCF">
            <w:pPr>
              <w:ind w:firstLine="145"/>
              <w:jc w:val="both"/>
            </w:pPr>
            <w:r w:rsidRPr="00C55A4E">
              <w:t>10) документ, що підтверджує повноваження керуючого санацією;</w:t>
            </w:r>
          </w:p>
          <w:p w:rsidR="00531025" w:rsidRPr="00C55A4E" w:rsidRDefault="00531025" w:rsidP="00CD7CCF">
            <w:pPr>
              <w:ind w:firstLine="145"/>
              <w:jc w:val="both"/>
            </w:pPr>
            <w:r w:rsidRPr="00C55A4E">
              <w:t>11) копію платіжного документа, що підтверджує здійснення оплати за реєстраційні дії, засвідчену підписом уповноваженої особи заявника.</w:t>
            </w:r>
          </w:p>
          <w:p w:rsidR="00531025" w:rsidRPr="00C55A4E" w:rsidRDefault="00531025" w:rsidP="00CD7CCF">
            <w:pPr>
              <w:ind w:firstLine="145"/>
              <w:jc w:val="both"/>
              <w:rPr>
                <w:b/>
              </w:rPr>
            </w:pPr>
          </w:p>
          <w:p w:rsidR="00FA369B" w:rsidRPr="00C55A4E" w:rsidRDefault="00A22F78" w:rsidP="00CD7CCF">
            <w:pPr>
              <w:shd w:val="clear" w:color="auto" w:fill="FFFFFF"/>
              <w:ind w:firstLine="145"/>
              <w:jc w:val="both"/>
              <w:textAlignment w:val="baseline"/>
              <w:rPr>
                <w:b/>
              </w:rPr>
            </w:pPr>
            <w:r w:rsidRPr="00C55A4E">
              <w:rPr>
                <w:b/>
              </w:rPr>
              <w:t xml:space="preserve">3. </w:t>
            </w:r>
            <w:r w:rsidR="00CA75B1" w:rsidRPr="00C55A4E">
              <w:rPr>
                <w:b/>
              </w:rPr>
              <w:t>Реєстрація звіту про результати розміщення (обміну) акцій</w:t>
            </w:r>
          </w:p>
          <w:p w:rsidR="00CA75B1" w:rsidRPr="00C55A4E" w:rsidRDefault="00CA75B1" w:rsidP="00CD7CCF">
            <w:pPr>
              <w:ind w:firstLine="145"/>
              <w:jc w:val="both"/>
            </w:pPr>
            <w:r w:rsidRPr="00C55A4E">
              <w:t>3.1. Для реєстрації звіту про результати розміщення (обміну) акцій акціонерне товариство, яке створюється шляхом злиття, поділу, має подати до Комісії не пізніше 15 днів/30 днів з дня його державної реєстрації в органах державної реєстрації/внесення змін до статуту такі документи:</w:t>
            </w:r>
          </w:p>
          <w:p w:rsidR="00CA75B1" w:rsidRPr="00C55A4E" w:rsidRDefault="00CA75B1" w:rsidP="00CD7CCF">
            <w:pPr>
              <w:ind w:firstLine="145"/>
              <w:jc w:val="both"/>
            </w:pPr>
            <w:bookmarkStart w:id="39" w:name="n930"/>
            <w:bookmarkEnd w:id="39"/>
            <w:r w:rsidRPr="00C55A4E">
              <w:t>1) заяву про реєстрацію звіту про результати розміщення (обміну) акцій;</w:t>
            </w:r>
          </w:p>
          <w:p w:rsidR="00CA75B1" w:rsidRPr="00C55A4E" w:rsidRDefault="00CA75B1" w:rsidP="00CD7CCF">
            <w:pPr>
              <w:ind w:firstLine="145"/>
              <w:jc w:val="both"/>
            </w:pPr>
            <w:bookmarkStart w:id="40" w:name="n931"/>
            <w:bookmarkEnd w:id="40"/>
            <w:r w:rsidRPr="00C55A4E">
              <w:t>2) звіт про результати розміщення (обміну) акцій (у двох примірниках);</w:t>
            </w:r>
          </w:p>
          <w:p w:rsidR="00CA75B1" w:rsidRPr="00C55A4E" w:rsidRDefault="00CA75B1" w:rsidP="00CD7CCF">
            <w:pPr>
              <w:ind w:firstLine="145"/>
              <w:jc w:val="both"/>
            </w:pPr>
            <w:bookmarkStart w:id="41" w:name="n932"/>
            <w:bookmarkEnd w:id="41"/>
            <w:r w:rsidRPr="00C55A4E">
              <w:t>3) рішення уповноваженого органу про затвердження результатів розміщення (обміну) акцій, засвідчене підписом керівника та печаткою емітента, або його засвідчену копію;</w:t>
            </w:r>
          </w:p>
          <w:p w:rsidR="00CA75B1" w:rsidRPr="00C55A4E" w:rsidRDefault="00CA75B1" w:rsidP="00CD7CCF">
            <w:pPr>
              <w:ind w:firstLine="145"/>
              <w:jc w:val="both"/>
            </w:pPr>
            <w:bookmarkStart w:id="42" w:name="n933"/>
            <w:bookmarkEnd w:id="42"/>
            <w:r w:rsidRPr="00C55A4E">
              <w:t>4) рішення загальних/спільних/установчих зборів щодо затвердження статуту (змін до статуту) акціонерного товариства, оформлене протоколом або випискою з протоколу загальних/спільних/установчих зборів товариства, щодо затвердження передавального акта (розподільчого балансу), договору про злиття (приєднання) або плану поділу (виділу, перетворення) акціонерного товариства, які повинні бути пронумеровані, прошнуровані та засвідчені підписами голови, секретаря зборів, підписом керівника та печаткою товариства. До протоколу або виписки з протоколу загальних/спільних зборів акціонерів додаються протокол або виписка з протоколу про підсумки голосування з відповідних питань порядку денного, які повинні відповідати вимогам </w:t>
            </w:r>
            <w:hyperlink r:id="rId20" w:tgtFrame="_blank" w:history="1">
              <w:r w:rsidRPr="00C55A4E">
                <w:rPr>
                  <w:u w:val="single"/>
                </w:rPr>
                <w:t>статті 45</w:t>
              </w:r>
            </w:hyperlink>
            <w:r w:rsidRPr="00C55A4E">
              <w:t> Закону України «Про акціонерні товариства», та перелік акціонерів, які зареєструвалися для участі у загальних/спільних зборах акціонерів товариства;</w:t>
            </w:r>
          </w:p>
          <w:p w:rsidR="00CA75B1" w:rsidRPr="00C55A4E" w:rsidRDefault="00CA75B1" w:rsidP="00CD7CCF">
            <w:pPr>
              <w:ind w:firstLine="145"/>
              <w:jc w:val="both"/>
            </w:pPr>
            <w:bookmarkStart w:id="43" w:name="n934"/>
            <w:bookmarkStart w:id="44" w:name="n935"/>
            <w:bookmarkEnd w:id="43"/>
            <w:bookmarkEnd w:id="44"/>
            <w:r w:rsidRPr="00C55A4E">
              <w:t xml:space="preserve">5) довідку про персональне повідомлення акціонерів товариства про проведення загальних зборів акціонерів, на яких прийнято рішення, зазначені у підпункті 4 цього пункту, засвідчену підписом керівника товариства, що містить дані про дату (або дати початку та закінчення), спосіб надсилання повідомлення акціонерам, дату складення переліку акціонерів, які мають бути повідомлені про проведення загальних зборів, дату та адресу власного веб-сайту товариства, де розміщено відповідне повідомлення, дату та інформацію із зазначенням, яким шляхом у загальнодоступній </w:t>
            </w:r>
            <w:r w:rsidRPr="00C55A4E">
              <w:lastRenderedPageBreak/>
              <w:t>інформаційній базі даних Комісії про ринок цінних паперів або через особу, яка провадить діяльність із оприлюднення регульованої інформації від імені учасників фондового ринку, розміщено відповідне повідомлення.</w:t>
            </w:r>
          </w:p>
          <w:p w:rsidR="00CA75B1" w:rsidRPr="00C55A4E" w:rsidRDefault="00CA75B1" w:rsidP="00CD7CCF">
            <w:pPr>
              <w:ind w:firstLine="145"/>
              <w:jc w:val="both"/>
            </w:pPr>
            <w:bookmarkStart w:id="45" w:name="n1061"/>
            <w:bookmarkEnd w:id="45"/>
            <w:r w:rsidRPr="00C55A4E">
              <w:t>Якщо до порядку денного загальних зборів акціонерів товариства було внесено зміни, також надається засвідчена підписом керівника товариства довідка про повідомлення акціонерів про зміни у порядку денному (у спосіб, передбачений статутом товариства), що містить дані про дату (або дати початку та закінчення) і спосіб повідомлення акціонерів товариства про зміни у порядку денному загальних зборів акціонерів товариства, а також дату та адресу власного веб-сайту товариства, де розміщено відповідне повідомлення;</w:t>
            </w:r>
          </w:p>
          <w:p w:rsidR="00CA75B1" w:rsidRPr="00C55A4E" w:rsidRDefault="00CA75B1" w:rsidP="00CD7CCF">
            <w:pPr>
              <w:ind w:firstLine="145"/>
              <w:jc w:val="both"/>
            </w:pPr>
            <w:bookmarkStart w:id="46" w:name="n1060"/>
            <w:bookmarkStart w:id="47" w:name="n938"/>
            <w:bookmarkEnd w:id="46"/>
            <w:bookmarkEnd w:id="47"/>
            <w:r w:rsidRPr="00C55A4E">
              <w:t>6) копію передавального акта (розподільчого балансу), затвердженого уповноваженим органом товариства, засвідчену підписом керівника та печаткою товариства;</w:t>
            </w:r>
          </w:p>
          <w:p w:rsidR="00CA75B1" w:rsidRPr="00C55A4E" w:rsidRDefault="00CA75B1" w:rsidP="00CD7CCF">
            <w:pPr>
              <w:ind w:firstLine="145"/>
              <w:jc w:val="both"/>
            </w:pPr>
            <w:bookmarkStart w:id="48" w:name="n939"/>
            <w:bookmarkEnd w:id="48"/>
            <w:r w:rsidRPr="00C55A4E">
              <w:t>7) баланс (звіт про фінансовий стан) та звіт про фінансові результати (звіт про сукупний дохід) за звітний період, що передував кварталу, у якому подаються документи для реєстрації звіту про результати розміщення (обміну) акцій, засвідчені підписами керівників й печатками емітента та аудиторської фірми (підписом та печаткою аудитора), при цьому:</w:t>
            </w:r>
          </w:p>
          <w:p w:rsidR="00CA75B1" w:rsidRPr="00C55A4E" w:rsidRDefault="00CA75B1" w:rsidP="00CD7CCF">
            <w:pPr>
              <w:ind w:firstLine="145"/>
              <w:jc w:val="both"/>
            </w:pPr>
            <w:bookmarkStart w:id="49" w:name="n940"/>
            <w:bookmarkEnd w:id="49"/>
            <w:r w:rsidRPr="00C55A4E">
              <w:t>банки подають баланс, звіт про фінансові результати за відповідними формами, що визначені нормативно-правовими актами про складання фінансової звітності банків України, затвердженими постановами Правління Національного банку України, які діяли на відповідні звітні дати;</w:t>
            </w:r>
          </w:p>
          <w:p w:rsidR="00CA75B1" w:rsidRPr="00C55A4E" w:rsidRDefault="00CA75B1" w:rsidP="00CD7CCF">
            <w:pPr>
              <w:ind w:firstLine="145"/>
              <w:jc w:val="both"/>
            </w:pPr>
            <w:bookmarkStart w:id="50" w:name="n941"/>
            <w:bookmarkEnd w:id="50"/>
            <w:r w:rsidRPr="00C55A4E">
              <w:t>інші юридичні особи подають баланс (звіт про фінансовий стан) і звіт про фінансові результати (звіт про сукупний дохід) за відповідними формами, що визначені нормативно-правовими актами Міністерства фінансів України щодо складання фінансової звітності юридичних осіб (крім банків), які діяли на відповідні звітні дати.</w:t>
            </w:r>
          </w:p>
          <w:p w:rsidR="00CA75B1" w:rsidRPr="00C55A4E" w:rsidRDefault="00CA75B1" w:rsidP="00CD7CCF">
            <w:pPr>
              <w:ind w:firstLine="145"/>
              <w:jc w:val="both"/>
            </w:pPr>
            <w:bookmarkStart w:id="51" w:name="n942"/>
            <w:bookmarkEnd w:id="51"/>
            <w:r w:rsidRPr="00C55A4E">
              <w:t>Якщо емітент відповідно до законодавства зобов’язаний складати фінансову звітність за міжнародними стандартами фінансової звітності, для реєстрації випуску акцій емітент подає фінансову звітність, складену за міжнародними стандартами фінансової звітності;</w:t>
            </w:r>
          </w:p>
          <w:p w:rsidR="00CA75B1" w:rsidRPr="00C55A4E" w:rsidRDefault="00CA75B1" w:rsidP="00CD7CCF">
            <w:pPr>
              <w:ind w:firstLine="145"/>
              <w:jc w:val="both"/>
            </w:pPr>
            <w:bookmarkStart w:id="52" w:name="n943"/>
            <w:bookmarkEnd w:id="52"/>
            <w:r w:rsidRPr="00C55A4E">
              <w:t>8) аудиторський висновок (звіт) щодо огляду проміжної фінансової звітності за звітний період, що передував кварталу, у якому подаються документи для реєстрації звіту про результати розміщення (обміну) акцій, складений відповідно до нормативно-правового акта Комісії, що встановлює вимоги до аудиторського висновку, що подається до Комісії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w:t>
            </w:r>
          </w:p>
          <w:p w:rsidR="00CA75B1" w:rsidRPr="00C55A4E" w:rsidRDefault="00CA75B1" w:rsidP="00CD7CCF">
            <w:pPr>
              <w:ind w:firstLine="145"/>
              <w:jc w:val="both"/>
            </w:pPr>
            <w:bookmarkStart w:id="53" w:name="n944"/>
            <w:bookmarkEnd w:id="53"/>
            <w:r w:rsidRPr="00C55A4E">
              <w:t>9) оригінали свідоцтв про реєстрацію попереднього випуску акцій товариств (за наявності);</w:t>
            </w:r>
          </w:p>
          <w:p w:rsidR="00CA75B1" w:rsidRPr="00C55A4E" w:rsidRDefault="00CA75B1" w:rsidP="00CD7CCF">
            <w:pPr>
              <w:ind w:firstLine="145"/>
              <w:jc w:val="both"/>
            </w:pPr>
            <w:bookmarkStart w:id="54" w:name="n945"/>
            <w:bookmarkEnd w:id="54"/>
            <w:r w:rsidRPr="00C55A4E">
              <w:t>10) оригінал тимчасового свідоцтва про реєстрацію випуску акцій.</w:t>
            </w:r>
          </w:p>
          <w:p w:rsidR="00CA75B1" w:rsidRPr="00C55A4E" w:rsidRDefault="00CA75B1" w:rsidP="00CD7CCF">
            <w:pPr>
              <w:ind w:firstLine="145"/>
              <w:jc w:val="both"/>
            </w:pPr>
            <w:bookmarkStart w:id="55" w:name="n946"/>
            <w:bookmarkEnd w:id="55"/>
            <w:r w:rsidRPr="00C55A4E">
              <w:t>3.2. Звіт про результати розміщення (обміну) акцій має містити такі відомості:</w:t>
            </w:r>
          </w:p>
          <w:p w:rsidR="00CA75B1" w:rsidRPr="00C55A4E" w:rsidRDefault="00CA75B1" w:rsidP="00CD7CCF">
            <w:pPr>
              <w:ind w:firstLine="145"/>
              <w:jc w:val="both"/>
            </w:pPr>
            <w:bookmarkStart w:id="56" w:name="n947"/>
            <w:bookmarkEnd w:id="56"/>
            <w:r w:rsidRPr="00C55A4E">
              <w:t>1) кількість акцій (часток, паїв), які підлягають конвертації;</w:t>
            </w:r>
          </w:p>
          <w:p w:rsidR="00CA75B1" w:rsidRPr="00C55A4E" w:rsidRDefault="00CA75B1" w:rsidP="00CD7CCF">
            <w:pPr>
              <w:ind w:firstLine="145"/>
              <w:jc w:val="both"/>
            </w:pPr>
            <w:bookmarkStart w:id="57" w:name="n948"/>
            <w:bookmarkEnd w:id="57"/>
            <w:r w:rsidRPr="00C55A4E">
              <w:t>2) кількість акцій, які не підлягають конвертації, зокрема:</w:t>
            </w:r>
          </w:p>
          <w:p w:rsidR="00CA75B1" w:rsidRPr="00C55A4E" w:rsidRDefault="00CA75B1" w:rsidP="00CD7CCF">
            <w:pPr>
              <w:ind w:firstLine="145"/>
              <w:jc w:val="both"/>
            </w:pPr>
            <w:bookmarkStart w:id="58" w:name="n949"/>
            <w:bookmarkEnd w:id="58"/>
            <w:r w:rsidRPr="00C55A4E">
              <w:lastRenderedPageBreak/>
              <w:t>кількість акцій, акціонери-власники яких звернулися до акціонерного товариства з вимогою про обов’язковий викуп належних їм акцій та які були викуплені під час реалізації акціонерами права вимоги обов’язкового викупу належних їм цінних паперів акціонерного товариства;</w:t>
            </w:r>
          </w:p>
          <w:p w:rsidR="00CA75B1" w:rsidRPr="00C55A4E" w:rsidRDefault="00CA75B1" w:rsidP="00CD7CCF">
            <w:pPr>
              <w:ind w:firstLine="145"/>
              <w:jc w:val="both"/>
            </w:pPr>
            <w:bookmarkStart w:id="59" w:name="n950"/>
            <w:bookmarkEnd w:id="59"/>
            <w:r w:rsidRPr="00C55A4E">
              <w:t>кількість акцій, які викуплено товариством;</w:t>
            </w:r>
          </w:p>
          <w:p w:rsidR="00CA75B1" w:rsidRPr="00C55A4E" w:rsidRDefault="00CA75B1" w:rsidP="00CD7CCF">
            <w:pPr>
              <w:ind w:firstLine="145"/>
              <w:jc w:val="both"/>
            </w:pPr>
            <w:bookmarkStart w:id="60" w:name="n951"/>
            <w:bookmarkEnd w:id="60"/>
            <w:r w:rsidRPr="00C55A4E">
              <w:t>кількість акцій, власником яких є товариство, що бере участь у злитті разом з товариством-емітентом;</w:t>
            </w:r>
          </w:p>
          <w:p w:rsidR="00CA75B1" w:rsidRPr="00C55A4E" w:rsidRDefault="00CA75B1" w:rsidP="00CD7CCF">
            <w:pPr>
              <w:ind w:firstLine="145"/>
              <w:jc w:val="both"/>
            </w:pPr>
            <w:bookmarkStart w:id="61" w:name="n952"/>
            <w:bookmarkEnd w:id="61"/>
            <w:r w:rsidRPr="00C55A4E">
              <w:t>кількість акцій, власником яких є товариство, до якого здійснюється приєднання;</w:t>
            </w:r>
          </w:p>
          <w:p w:rsidR="00CA75B1" w:rsidRPr="00C55A4E" w:rsidRDefault="00CA75B1" w:rsidP="00CD7CCF">
            <w:pPr>
              <w:ind w:firstLine="145"/>
              <w:jc w:val="both"/>
            </w:pPr>
            <w:bookmarkStart w:id="62" w:name="n953"/>
            <w:bookmarkEnd w:id="62"/>
            <w:r w:rsidRPr="00C55A4E">
              <w:t>кількість акцій, власником яких є інше товариство, що приєднується;</w:t>
            </w:r>
          </w:p>
          <w:p w:rsidR="00CA75B1" w:rsidRPr="00C55A4E" w:rsidRDefault="00CA75B1" w:rsidP="00CD7CCF">
            <w:pPr>
              <w:ind w:firstLine="145"/>
              <w:jc w:val="both"/>
            </w:pPr>
            <w:bookmarkStart w:id="63" w:name="n954"/>
            <w:bookmarkEnd w:id="63"/>
            <w:r w:rsidRPr="00C55A4E">
              <w:t>3) коефіцієнти конвертації акцій (часток, паїв);</w:t>
            </w:r>
          </w:p>
          <w:p w:rsidR="00CA75B1" w:rsidRPr="00C55A4E" w:rsidRDefault="00CA75B1" w:rsidP="00CD7CCF">
            <w:pPr>
              <w:ind w:firstLine="145"/>
              <w:jc w:val="both"/>
            </w:pPr>
            <w:bookmarkStart w:id="64" w:name="n955"/>
            <w:bookmarkEnd w:id="64"/>
            <w:r w:rsidRPr="00C55A4E">
              <w:t>4) дати початку і закінчення обміну акцій (часток, паїв);</w:t>
            </w:r>
          </w:p>
          <w:p w:rsidR="00CA75B1" w:rsidRPr="00C55A4E" w:rsidRDefault="00CA75B1" w:rsidP="00CD7CCF">
            <w:pPr>
              <w:ind w:firstLine="145"/>
              <w:jc w:val="both"/>
            </w:pPr>
            <w:bookmarkStart w:id="65" w:name="n956"/>
            <w:bookmarkEnd w:id="65"/>
            <w:r w:rsidRPr="00C55A4E">
              <w:t>5) кількість акцій (часток, паїв), які були обміняні (із числа акцій (часток, паїв), які підлягають конвертації);</w:t>
            </w:r>
          </w:p>
          <w:p w:rsidR="00CA75B1" w:rsidRPr="00C55A4E" w:rsidRDefault="00CA75B1" w:rsidP="00CD7CCF">
            <w:pPr>
              <w:ind w:firstLine="145"/>
              <w:jc w:val="both"/>
            </w:pPr>
            <w:bookmarkStart w:id="66" w:name="n957"/>
            <w:bookmarkEnd w:id="66"/>
            <w:r w:rsidRPr="00C55A4E">
              <w:t>6) кількість акцій (часток, паїв), які не були обміняні (із числа акцій (часток, паїв), які підлягають конвертації), із зазначенням причин.</w:t>
            </w:r>
          </w:p>
          <w:p w:rsidR="00CA75B1" w:rsidRPr="00C55A4E" w:rsidRDefault="00CA75B1" w:rsidP="00CD7CCF">
            <w:pPr>
              <w:ind w:firstLine="145"/>
              <w:jc w:val="both"/>
            </w:pPr>
            <w:bookmarkStart w:id="67" w:name="n958"/>
            <w:bookmarkEnd w:id="67"/>
            <w:r w:rsidRPr="00C55A4E">
              <w:t>3.3. Звіт про результати розміщення (обміну) акцій повинен бути підписаний головою уповноваженого органу товариства, яким затверджено результати розміщення (обміну) акцій, засвідчений підписом керівника та печаткою товариства; підписом та печаткою аудитора (підписом керівника та печаткою аудиторської фірми); підписом уповноваженої особи та печаткою Центрального депозитарію цінних паперів, з яким емітент уклав договір про обслуговування випусків цінних паперів і оформив глобальний сертифікат.</w:t>
            </w:r>
          </w:p>
          <w:p w:rsidR="00CA75B1" w:rsidRPr="00C55A4E" w:rsidRDefault="00CA75B1" w:rsidP="00CD7CCF">
            <w:pPr>
              <w:ind w:firstLine="145"/>
              <w:jc w:val="both"/>
            </w:pPr>
            <w:bookmarkStart w:id="68" w:name="n959"/>
            <w:bookmarkEnd w:id="68"/>
            <w:r w:rsidRPr="00C55A4E">
              <w:t>3.4. У разі якщо документи, які подаються для реєстрації звіту про результати розміщення (обміну) акцій, містять більше ніж один аркуш, вони мають бути пронумеровані та прошнуровані.</w:t>
            </w:r>
          </w:p>
          <w:p w:rsidR="00A8701B" w:rsidRPr="00C55A4E" w:rsidRDefault="00A8701B" w:rsidP="00CD7CCF">
            <w:pPr>
              <w:ind w:firstLine="145"/>
              <w:jc w:val="both"/>
            </w:pPr>
          </w:p>
          <w:p w:rsidR="00104296" w:rsidRDefault="004A6BEE" w:rsidP="00CD7CCF">
            <w:pPr>
              <w:ind w:firstLine="145"/>
              <w:jc w:val="both"/>
              <w:rPr>
                <w:b/>
              </w:rPr>
            </w:pPr>
            <w:r w:rsidRPr="00C55A4E">
              <w:rPr>
                <w:b/>
              </w:rPr>
              <w:t>4</w:t>
            </w:r>
            <w:r w:rsidR="00104296" w:rsidRPr="00C55A4E">
              <w:rPr>
                <w:b/>
              </w:rPr>
              <w:t>.</w:t>
            </w:r>
            <w:r w:rsidR="00BB4CFB">
              <w:rPr>
                <w:b/>
              </w:rPr>
              <w:t>1</w:t>
            </w:r>
            <w:r w:rsidR="00104296" w:rsidRPr="00C55A4E">
              <w:rPr>
                <w:b/>
              </w:rPr>
              <w:t xml:space="preserve"> Реєстрація звіту про результати емісії облігацій</w:t>
            </w:r>
            <w:r w:rsidR="00BB4CFB">
              <w:rPr>
                <w:b/>
              </w:rPr>
              <w:t xml:space="preserve"> (відповідно до Положення 1105)</w:t>
            </w:r>
            <w:r w:rsidR="00104296" w:rsidRPr="00C55A4E">
              <w:rPr>
                <w:b/>
              </w:rPr>
              <w:t>.</w:t>
            </w:r>
          </w:p>
          <w:p w:rsidR="00BB4CFB" w:rsidRDefault="00BB4CFB" w:rsidP="00CD7CCF">
            <w:pPr>
              <w:pStyle w:val="rvps2"/>
              <w:spacing w:before="0" w:beforeAutospacing="0" w:after="0" w:afterAutospacing="0"/>
              <w:ind w:firstLine="145"/>
              <w:jc w:val="both"/>
              <w:rPr>
                <w:rStyle w:val="spanrvts0"/>
                <w:lang w:val="uk" w:eastAsia="uk"/>
              </w:rPr>
            </w:pPr>
            <w:r>
              <w:rPr>
                <w:b/>
              </w:rPr>
              <w:t xml:space="preserve">1. </w:t>
            </w:r>
            <w:r>
              <w:rPr>
                <w:rStyle w:val="spanrvts0"/>
                <w:lang w:val="uk" w:eastAsia="uk"/>
              </w:rPr>
              <w:t xml:space="preserve">У разі якщо протягом строку розміщення облігацій, зазначеного у рішенні про емісію облігацій, проспекті / остаточних умовах, було укладено хоча б один договір з першими власниками та / або емітент використав право щодо облігацій для відчуження відповідно до </w:t>
            </w:r>
            <w:hyperlink w:anchor="n476" w:history="1">
              <w:r>
                <w:rPr>
                  <w:rStyle w:val="arvts99"/>
                  <w:lang w:val="uk" w:eastAsia="uk"/>
                </w:rPr>
                <w:t>пункту 73</w:t>
              </w:r>
            </w:hyperlink>
            <w:r>
              <w:rPr>
                <w:rStyle w:val="spanrvts0"/>
                <w:lang w:val="uk" w:eastAsia="uk"/>
              </w:rPr>
              <w:t xml:space="preserve"> Положення 1105, у 15-денний строк з дня затвердження результатів емісії облігацій органом емітента, уповноваженим приймати таке рішення, емітент повинен подати до НКЦПФР документи, необхідні для реєстрації звіту про результати емісії облігацій, а саме:</w:t>
            </w:r>
          </w:p>
          <w:p w:rsidR="00BB4CFB" w:rsidRDefault="00BB4CFB" w:rsidP="00CD7CCF">
            <w:pPr>
              <w:pStyle w:val="rvps2"/>
              <w:spacing w:before="0" w:beforeAutospacing="0" w:after="0" w:afterAutospacing="0"/>
              <w:ind w:firstLine="145"/>
              <w:jc w:val="both"/>
              <w:rPr>
                <w:rStyle w:val="spanrvts0"/>
                <w:lang w:val="uk" w:eastAsia="uk"/>
              </w:rPr>
            </w:pPr>
            <w:r>
              <w:rPr>
                <w:rStyle w:val="spanrvts0"/>
                <w:lang w:val="uk" w:eastAsia="uk"/>
              </w:rPr>
              <w:t xml:space="preserve">1) заяву про реєстрацію звіту про результати емісії облігацій, складену згідно з </w:t>
            </w:r>
            <w:hyperlink w:anchor="n1265" w:history="1">
              <w:r>
                <w:rPr>
                  <w:rStyle w:val="arvts99"/>
                  <w:lang w:val="uk" w:eastAsia="uk"/>
                </w:rPr>
                <w:t>додатком 15</w:t>
              </w:r>
            </w:hyperlink>
            <w:r>
              <w:rPr>
                <w:rStyle w:val="spanrvts0"/>
                <w:lang w:val="uk" w:eastAsia="uk"/>
              </w:rPr>
              <w:t xml:space="preserve"> до Положення 1105,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r>
              <w:rPr>
                <w:rStyle w:val="spanrvts0"/>
                <w:lang w:val="uk" w:eastAsia="uk"/>
              </w:rPr>
              <w:t xml:space="preserve">2) звіт про результати емісії облігацій, складений згідно з </w:t>
            </w:r>
            <w:hyperlink w:anchor="n1268" w:history="1">
              <w:r>
                <w:rPr>
                  <w:rStyle w:val="arvts99"/>
                  <w:lang w:val="uk" w:eastAsia="uk"/>
                </w:rPr>
                <w:t>додатком 16</w:t>
              </w:r>
            </w:hyperlink>
            <w:r>
              <w:rPr>
                <w:rStyle w:val="spanrvts0"/>
                <w:lang w:val="uk" w:eastAsia="uk"/>
              </w:rPr>
              <w:t xml:space="preserve"> до цього Положення, засвідчений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69" w:name="n682"/>
            <w:bookmarkEnd w:id="69"/>
            <w:r>
              <w:rPr>
                <w:rStyle w:val="spanrvts0"/>
                <w:lang w:val="uk" w:eastAsia="uk"/>
              </w:rPr>
              <w:t>3) рішення уповноваженого органу емітента про затвердження результатів емісії облігацій, звіту про результати емісії облігацій, засвідчене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70" w:name="n683"/>
            <w:bookmarkEnd w:id="70"/>
            <w:r>
              <w:rPr>
                <w:rStyle w:val="spanrvts0"/>
                <w:lang w:val="uk" w:eastAsia="uk"/>
              </w:rPr>
              <w:t>4) рішення уповноваженого органу про дострокове закінчення розміщення облігацій (у разі прийняття такого рішення), засвідчене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71" w:name="n684"/>
            <w:bookmarkEnd w:id="71"/>
            <w:r>
              <w:rPr>
                <w:rStyle w:val="spanrvts0"/>
                <w:lang w:val="uk" w:eastAsia="uk"/>
              </w:rPr>
              <w:lastRenderedPageBreak/>
              <w:t xml:space="preserve">5) довідку, що містить інформацію про ціну, за якою розміщувались облігації (за відсутності ціни розміщення у проспекті / остаточних умовах), із зазначенням інформації про оприлюднення остаточної ціни, за якою відчужувались облігації, відповідно до вимог </w:t>
            </w:r>
            <w:hyperlink r:id="rId21" w:anchor="n3850" w:tgtFrame="_blank" w:history="1">
              <w:r>
                <w:rPr>
                  <w:rStyle w:val="arvts96"/>
                  <w:lang w:val="uk" w:eastAsia="uk"/>
                </w:rPr>
                <w:t>статті 102</w:t>
              </w:r>
            </w:hyperlink>
            <w:r>
              <w:rPr>
                <w:rStyle w:val="spanrvts0"/>
                <w:lang w:val="uk" w:eastAsia="uk"/>
              </w:rPr>
              <w:t xml:space="preserve"> Закону України «Про ринки капіталу та організовані товарні ринки»,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72" w:name="n685"/>
            <w:bookmarkEnd w:id="72"/>
            <w:r>
              <w:rPr>
                <w:rStyle w:val="spanrvts0"/>
                <w:lang w:val="uk" w:eastAsia="uk"/>
              </w:rPr>
              <w:t>6) рішення уповноваженого органу емітента щодо визначення ціни розміщення облігацій відповідно до критеріїв та / або умов, згідно з якими визначалась остаточна ціна розміщення облігацій (за відсутності ціни розміщення у проспекті / остаточних умовах), засвідчене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73" w:name="n686"/>
            <w:bookmarkEnd w:id="73"/>
            <w:r>
              <w:rPr>
                <w:rStyle w:val="spanrvts0"/>
                <w:lang w:val="uk" w:eastAsia="uk"/>
              </w:rPr>
              <w:t>7) копію документа, який підтверджує оплату інвесторами вартості розміщених облігацій (якщо протягом строку розміщення облігацій було укладено хоча б один договір з першими власниками);</w:t>
            </w:r>
          </w:p>
          <w:p w:rsidR="00BB4CFB" w:rsidRDefault="00BB4CFB" w:rsidP="00CD7CCF">
            <w:pPr>
              <w:pStyle w:val="rvps2"/>
              <w:spacing w:before="0" w:beforeAutospacing="0" w:after="0" w:afterAutospacing="0"/>
              <w:ind w:firstLine="145"/>
              <w:jc w:val="both"/>
              <w:rPr>
                <w:rStyle w:val="spanrvts0"/>
                <w:lang w:val="uk" w:eastAsia="uk"/>
              </w:rPr>
            </w:pPr>
            <w:r>
              <w:rPr>
                <w:rStyle w:val="spanrvts0"/>
                <w:lang w:val="uk" w:eastAsia="uk"/>
              </w:rPr>
              <w:t>8) довідку про надання емітентом інвесторам копії рішення про емісію облігацій, проспекту / остаточних умов із зазначенням способу та дати надання (надається у разі надходження відповідних запитів / вимог),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74" w:name="n688"/>
            <w:bookmarkEnd w:id="74"/>
            <w:r>
              <w:rPr>
                <w:rStyle w:val="spanrvts0"/>
                <w:lang w:val="uk" w:eastAsia="uk"/>
              </w:rPr>
              <w:t>9) копії витягу з Єдиного реєстру заборони відчуження об’єктів нерухомого майна та / або витягу з Державного реєстру обтяжень рухомого майна, засвідчені підписом керівника емітента (надаються у разі реєстрації випуску облігацій, забезпечених заставою майна);</w:t>
            </w:r>
          </w:p>
          <w:p w:rsidR="00BB4CFB" w:rsidRDefault="00BB4CFB" w:rsidP="00CD7CCF">
            <w:pPr>
              <w:pStyle w:val="rvps2"/>
              <w:spacing w:before="0" w:beforeAutospacing="0" w:after="0" w:afterAutospacing="0"/>
              <w:ind w:firstLine="145"/>
              <w:jc w:val="both"/>
              <w:rPr>
                <w:rStyle w:val="spanrvts0"/>
                <w:lang w:val="uk" w:eastAsia="uk"/>
              </w:rPr>
            </w:pPr>
            <w:bookmarkStart w:id="75" w:name="n689"/>
            <w:bookmarkEnd w:id="75"/>
            <w:r>
              <w:rPr>
                <w:rStyle w:val="spanrvts0"/>
                <w:lang w:val="uk" w:eastAsia="uk"/>
              </w:rPr>
              <w:t>10) нотаріально засвідчену копію договору про резервування (бронювання) об’єкта (частини об’єкта) житлового будівництва (у разі емісії цільових корпоративних облігацій, погашення яких здійснюється шляхом передачі об’єкта (частини об’єкта) житлового будівництва);</w:t>
            </w:r>
          </w:p>
          <w:p w:rsidR="00BB4CFB" w:rsidRDefault="00BB4CFB" w:rsidP="00CD7CCF">
            <w:pPr>
              <w:ind w:firstLine="145"/>
              <w:jc w:val="both"/>
              <w:rPr>
                <w:rStyle w:val="spanrvts0"/>
                <w:lang w:val="uk" w:eastAsia="uk"/>
              </w:rPr>
            </w:pPr>
            <w:bookmarkStart w:id="76" w:name="n690"/>
            <w:bookmarkEnd w:id="76"/>
            <w:r>
              <w:rPr>
                <w:rStyle w:val="spanrvts0"/>
                <w:lang w:val="uk" w:eastAsia="uk"/>
              </w:rPr>
              <w:t>11) копію платіжного документа, який підтверджує сплату за реєстраційні дії щодо реєстрації звіту про результати емісії облігацій,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r w:rsidRPr="00BB4CFB">
              <w:rPr>
                <w:rStyle w:val="spanrvts0"/>
                <w:b/>
                <w:lang w:val="uk" w:eastAsia="uk"/>
              </w:rPr>
              <w:t>2.</w:t>
            </w:r>
            <w:r>
              <w:rPr>
                <w:rStyle w:val="spanrvts0"/>
                <w:b/>
                <w:lang w:val="uk" w:eastAsia="uk"/>
              </w:rPr>
              <w:t xml:space="preserve"> </w:t>
            </w:r>
            <w:r>
              <w:rPr>
                <w:rStyle w:val="spelle"/>
                <w:lang w:val="uk" w:eastAsia="uk"/>
              </w:rPr>
              <w:t xml:space="preserve"> </w:t>
            </w:r>
            <w:r>
              <w:rPr>
                <w:rStyle w:val="spanrvts0"/>
                <w:lang w:val="uk" w:eastAsia="uk"/>
              </w:rPr>
              <w:t xml:space="preserve">У разі якщо протягом строку розміщення облігацій, зазначеного у рішенні про емісію облігацій, проспекті / остаточних умовах, не було укладено жодного договору з першими власниками у процесі розміщення облігацій та емітент відмовився від використання права щодо облігацій для відчуження відповідно до </w:t>
            </w:r>
            <w:hyperlink w:anchor="n456" w:history="1">
              <w:r>
                <w:rPr>
                  <w:rStyle w:val="arvts99"/>
                  <w:lang w:val="uk" w:eastAsia="uk"/>
                </w:rPr>
                <w:t>пункту 69</w:t>
              </w:r>
            </w:hyperlink>
            <w:r>
              <w:rPr>
                <w:rStyle w:val="spanrvts0"/>
                <w:lang w:val="uk" w:eastAsia="uk"/>
              </w:rPr>
              <w:t xml:space="preserve"> Положення 1105, у 15-денний строк з дня затвердження результатів емісії облігацій органом емітента, уповноваженим приймати таке рішення, емітент повинен подати до НКЦПФР такі документи:</w:t>
            </w:r>
          </w:p>
          <w:p w:rsidR="00BB4CFB" w:rsidRDefault="00BB4CFB" w:rsidP="00CD7CCF">
            <w:pPr>
              <w:pStyle w:val="rvps2"/>
              <w:spacing w:before="0" w:beforeAutospacing="0" w:after="0" w:afterAutospacing="0"/>
              <w:ind w:firstLine="145"/>
              <w:jc w:val="both"/>
              <w:rPr>
                <w:rStyle w:val="spanrvts0"/>
                <w:lang w:val="uk" w:eastAsia="uk"/>
              </w:rPr>
            </w:pPr>
            <w:bookmarkStart w:id="77" w:name="n725"/>
            <w:bookmarkEnd w:id="77"/>
            <w:r>
              <w:rPr>
                <w:rStyle w:val="spanrvts0"/>
                <w:lang w:val="uk" w:eastAsia="uk"/>
              </w:rPr>
              <w:t xml:space="preserve">1) заяву про реєстрацію звіту про результати емісії облігацій та скасування реєстрації випуску облігацій, складену згідно з </w:t>
            </w:r>
            <w:hyperlink w:anchor="n1277" w:history="1">
              <w:r>
                <w:rPr>
                  <w:rStyle w:val="arvts99"/>
                  <w:lang w:val="uk" w:eastAsia="uk"/>
                </w:rPr>
                <w:t>додатком 17</w:t>
              </w:r>
            </w:hyperlink>
            <w:r>
              <w:rPr>
                <w:rStyle w:val="spanrvts0"/>
                <w:lang w:val="uk" w:eastAsia="uk"/>
              </w:rPr>
              <w:t xml:space="preserve"> до Положення</w:t>
            </w:r>
            <w:r w:rsidR="0082153D">
              <w:rPr>
                <w:rStyle w:val="spanrvts0"/>
                <w:lang w:val="uk" w:eastAsia="uk"/>
              </w:rPr>
              <w:t xml:space="preserve"> 1105</w:t>
            </w:r>
            <w:r>
              <w:rPr>
                <w:rStyle w:val="spanrvts0"/>
                <w:lang w:val="uk" w:eastAsia="uk"/>
              </w:rPr>
              <w:t>,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78" w:name="n726"/>
            <w:bookmarkEnd w:id="78"/>
            <w:r>
              <w:rPr>
                <w:rStyle w:val="spanrvts0"/>
                <w:lang w:val="uk" w:eastAsia="uk"/>
              </w:rPr>
              <w:t xml:space="preserve">2) звіт про результати емісії облігацій, складений згідно з </w:t>
            </w:r>
            <w:hyperlink w:anchor="n1268" w:history="1">
              <w:r>
                <w:rPr>
                  <w:rStyle w:val="arvts99"/>
                  <w:lang w:val="uk" w:eastAsia="uk"/>
                </w:rPr>
                <w:t>додатком 16</w:t>
              </w:r>
            </w:hyperlink>
            <w:r>
              <w:rPr>
                <w:rStyle w:val="spanrvts0"/>
                <w:lang w:val="uk" w:eastAsia="uk"/>
              </w:rPr>
              <w:t xml:space="preserve"> до цього Положення, засвідчений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79" w:name="n727"/>
            <w:bookmarkEnd w:id="79"/>
            <w:r>
              <w:rPr>
                <w:rStyle w:val="spanrvts0"/>
                <w:lang w:val="uk" w:eastAsia="uk"/>
              </w:rPr>
              <w:t>3) рішення уповноваженого органу емітента про затвердження результатів емісії облігацій, звіту про результати емісії облігацій, засвідчене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80" w:name="n728"/>
            <w:bookmarkEnd w:id="80"/>
            <w:r>
              <w:rPr>
                <w:rStyle w:val="spanrvts0"/>
                <w:lang w:val="uk" w:eastAsia="uk"/>
              </w:rPr>
              <w:t>4) довідку про надання емітентом інвесторам копії рішення про емісію облігацій, проспекту / остаточних умов із зазначенням способу та дати надання (надається у разі надходження відповідних запитів/вимог),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81" w:name="n729"/>
            <w:bookmarkEnd w:id="81"/>
            <w:r>
              <w:rPr>
                <w:rStyle w:val="spanrvts0"/>
                <w:lang w:val="uk" w:eastAsia="uk"/>
              </w:rPr>
              <w:t>5) копію платіжного документа, який підтверджує сплату за реєстраційні дії щодо реєстрації звіту про результати емісії облігацій,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r>
              <w:rPr>
                <w:b/>
              </w:rPr>
              <w:lastRenderedPageBreak/>
              <w:t xml:space="preserve">3. </w:t>
            </w:r>
            <w:r>
              <w:rPr>
                <w:rStyle w:val="spelle"/>
                <w:lang w:val="uk" w:eastAsia="uk"/>
              </w:rPr>
              <w:t xml:space="preserve"> </w:t>
            </w:r>
            <w:r>
              <w:rPr>
                <w:rStyle w:val="spanrvts0"/>
                <w:lang w:val="uk" w:eastAsia="uk"/>
              </w:rPr>
              <w:t>У разі якщо після дати початку розміщення облігацій, зазначеної у рішенні про емісію облігацій, проспекті / остаточних умовах, уповноваженим органом емітента прийнято рішення про відмову від емісії облігацій, у 15-денний строк з дня затвердження результатів емісії облігацій органом емітента, уповноваженим приймати таке рішення, емітент повинен подати до НКЦПФР такі документи:</w:t>
            </w:r>
          </w:p>
          <w:p w:rsidR="00BB4CFB" w:rsidRDefault="00BB4CFB" w:rsidP="00CD7CCF">
            <w:pPr>
              <w:pStyle w:val="rvps2"/>
              <w:spacing w:before="0" w:beforeAutospacing="0" w:after="0" w:afterAutospacing="0"/>
              <w:ind w:firstLine="145"/>
              <w:jc w:val="both"/>
              <w:rPr>
                <w:rStyle w:val="spanrvts0"/>
                <w:lang w:val="uk" w:eastAsia="uk"/>
              </w:rPr>
            </w:pPr>
            <w:bookmarkStart w:id="82" w:name="n731"/>
            <w:bookmarkEnd w:id="82"/>
            <w:r>
              <w:rPr>
                <w:rStyle w:val="spanrvts0"/>
                <w:lang w:val="uk" w:eastAsia="uk"/>
              </w:rPr>
              <w:t>1) заяву про реєстрацію звіту про результати емісії облігацій та скасування реєстрації випуску облігацій, складену згідно з додатком 17 до цього Положення,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83" w:name="n732"/>
            <w:bookmarkEnd w:id="83"/>
            <w:r>
              <w:rPr>
                <w:rStyle w:val="spanrvts0"/>
                <w:lang w:val="uk" w:eastAsia="uk"/>
              </w:rPr>
              <w:t>2) звіт про результати емісії облігацій, складений згідно з додатком 16 до цього Положення, засвідчений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84" w:name="n733"/>
            <w:bookmarkEnd w:id="84"/>
            <w:r>
              <w:rPr>
                <w:rStyle w:val="spanrvts0"/>
                <w:lang w:val="uk" w:eastAsia="uk"/>
              </w:rPr>
              <w:t>3) рішення уповноваженого органу емітента про відмову від емісії облігацій, засвідчене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85" w:name="n734"/>
            <w:bookmarkEnd w:id="85"/>
            <w:r>
              <w:rPr>
                <w:rStyle w:val="spanrvts0"/>
                <w:lang w:val="uk" w:eastAsia="uk"/>
              </w:rPr>
              <w:t>4) рішення уповноваженого органу емітента про затвердження результатів емісії облігацій, звіту про результати емісії облігацій, засвідчене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86" w:name="n735"/>
            <w:bookmarkEnd w:id="86"/>
            <w:r>
              <w:rPr>
                <w:rStyle w:val="spanrvts0"/>
                <w:lang w:val="uk" w:eastAsia="uk"/>
              </w:rPr>
              <w:t xml:space="preserve">5) довідку, що містить інформацію про ціну, за якою розміщувались облігації (за відсутності ціни розміщення у проспекті / остаточних умовах), із зазначенням інформації про оприлюднення остаточної ціни, за якою відчужувались облігації, відповідно до вимог </w:t>
            </w:r>
            <w:hyperlink r:id="rId22" w:anchor="n3850" w:tgtFrame="_blank" w:history="1">
              <w:r>
                <w:rPr>
                  <w:rStyle w:val="arvts96"/>
                  <w:lang w:val="uk" w:eastAsia="uk"/>
                </w:rPr>
                <w:t>статті 102</w:t>
              </w:r>
            </w:hyperlink>
            <w:r>
              <w:rPr>
                <w:rStyle w:val="spanrvts0"/>
                <w:lang w:val="uk" w:eastAsia="uk"/>
              </w:rPr>
              <w:t xml:space="preserve"> Закону України «Про ринки капіталу та організовані товарні ринки»,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87" w:name="n736"/>
            <w:bookmarkEnd w:id="87"/>
            <w:r>
              <w:rPr>
                <w:rStyle w:val="spanrvts0"/>
                <w:lang w:val="uk" w:eastAsia="uk"/>
              </w:rPr>
              <w:t>6) рішення уповноваженого органу емітента щодо визначення ціни розміщення облігацій відповідно до критеріїв та / або умов, згідно з якими визначалась остаточна ціна розміщення облігацій (за відсутності ціни розміщення у проспекті / остаточних умовах), засвідчене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88" w:name="n737"/>
            <w:bookmarkEnd w:id="88"/>
            <w:r>
              <w:rPr>
                <w:rStyle w:val="spanrvts0"/>
                <w:lang w:val="uk" w:eastAsia="uk"/>
              </w:rPr>
              <w:t>7) копію документа, який підтверджує оплату інвесторами вартості розміщених облігацій (якщо протягом строку розміщення облігацій було укладено хоча б один договір з першими власниками);</w:t>
            </w:r>
          </w:p>
          <w:p w:rsidR="00BB4CFB" w:rsidRDefault="00BB4CFB" w:rsidP="00CD7CCF">
            <w:pPr>
              <w:pStyle w:val="rvps2"/>
              <w:spacing w:before="0" w:beforeAutospacing="0" w:after="0" w:afterAutospacing="0"/>
              <w:ind w:firstLine="145"/>
              <w:jc w:val="both"/>
              <w:rPr>
                <w:rStyle w:val="spanrvts0"/>
                <w:lang w:val="uk" w:eastAsia="uk"/>
              </w:rPr>
            </w:pPr>
            <w:bookmarkStart w:id="89" w:name="n738"/>
            <w:bookmarkEnd w:id="89"/>
            <w:r>
              <w:rPr>
                <w:rStyle w:val="spanrvts0"/>
                <w:lang w:val="uk" w:eastAsia="uk"/>
              </w:rPr>
              <w:t>8) довідку, засвідчену підписом керівника емітента, про повернення внесків, унесених як плата за облігації, усім особам, які зробили ці внески (із зазначенням внеску, його вартості, дати повернення), з наданням засвідчених керівником емітента копій документів, які підтверджують повернення внесків, унесених як плата за облігації;</w:t>
            </w:r>
          </w:p>
          <w:p w:rsidR="00BB4CFB" w:rsidRDefault="00BB4CFB" w:rsidP="00CD7CCF">
            <w:pPr>
              <w:pStyle w:val="rvps2"/>
              <w:spacing w:before="0" w:beforeAutospacing="0" w:after="0" w:afterAutospacing="0"/>
              <w:ind w:firstLine="145"/>
              <w:jc w:val="both"/>
              <w:rPr>
                <w:rStyle w:val="spanrvts0"/>
                <w:lang w:val="uk" w:eastAsia="uk"/>
              </w:rPr>
            </w:pPr>
            <w:bookmarkStart w:id="90" w:name="n739"/>
            <w:bookmarkEnd w:id="90"/>
            <w:r>
              <w:rPr>
                <w:rStyle w:val="spanrvts0"/>
                <w:lang w:val="uk" w:eastAsia="uk"/>
              </w:rPr>
              <w:t>9) виписку про стан рахунку в цінних паперах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91" w:name="n740"/>
            <w:bookmarkEnd w:id="91"/>
            <w:r>
              <w:rPr>
                <w:rStyle w:val="spanrvts0"/>
                <w:lang w:val="uk" w:eastAsia="uk"/>
              </w:rPr>
              <w:t>10) довідку про надання емітентом інвесторам копії рішення про емісію облігацій, проспекту / остаточних умов із зазначенням способу та дати надання (надається у разі надходження відповідних запитів/вимог), засвідчену підписом керівника емітента;</w:t>
            </w:r>
          </w:p>
          <w:p w:rsidR="00BB4CFB" w:rsidRDefault="00BB4CFB" w:rsidP="00CD7CCF">
            <w:pPr>
              <w:pStyle w:val="rvps2"/>
              <w:spacing w:before="0" w:beforeAutospacing="0" w:after="0" w:afterAutospacing="0"/>
              <w:ind w:firstLine="145"/>
              <w:jc w:val="both"/>
              <w:rPr>
                <w:rStyle w:val="spanrvts0"/>
                <w:lang w:val="uk" w:eastAsia="uk"/>
              </w:rPr>
            </w:pPr>
            <w:bookmarkStart w:id="92" w:name="n741"/>
            <w:bookmarkEnd w:id="92"/>
            <w:r>
              <w:rPr>
                <w:rStyle w:val="spanrvts0"/>
                <w:lang w:val="uk" w:eastAsia="uk"/>
              </w:rPr>
              <w:t>11) копію платіжного документа, який підтверджує сплату за реєстраційні дії щодо реєстрації звіту про результати емісії облігацій, засвідчену підписом керівника емітента.</w:t>
            </w:r>
          </w:p>
          <w:p w:rsidR="0082153D" w:rsidRDefault="0082153D" w:rsidP="00CD7CCF">
            <w:pPr>
              <w:pStyle w:val="rvps2"/>
              <w:spacing w:before="0" w:beforeAutospacing="0" w:after="0" w:afterAutospacing="0"/>
              <w:ind w:firstLine="145"/>
              <w:jc w:val="both"/>
              <w:rPr>
                <w:rStyle w:val="spanrvts0"/>
                <w:lang w:val="uk" w:eastAsia="uk"/>
              </w:rPr>
            </w:pPr>
          </w:p>
          <w:p w:rsidR="0082153D" w:rsidRDefault="0082153D" w:rsidP="00CD7CCF">
            <w:pPr>
              <w:pStyle w:val="rvps2"/>
              <w:spacing w:before="0" w:beforeAutospacing="0" w:after="0" w:afterAutospacing="0"/>
              <w:ind w:firstLine="145"/>
              <w:jc w:val="both"/>
              <w:rPr>
                <w:rStyle w:val="spanrvts0"/>
                <w:lang w:val="uk" w:eastAsia="uk"/>
              </w:rPr>
            </w:pPr>
            <w:r>
              <w:rPr>
                <w:b/>
              </w:rPr>
              <w:t xml:space="preserve">4. </w:t>
            </w:r>
            <w:r>
              <w:rPr>
                <w:rStyle w:val="spelle"/>
                <w:lang w:val="uk" w:eastAsia="uk"/>
              </w:rPr>
              <w:t xml:space="preserve"> </w:t>
            </w:r>
            <w:r>
              <w:rPr>
                <w:rStyle w:val="spanrvts0"/>
                <w:lang w:val="uk" w:eastAsia="uk"/>
              </w:rPr>
              <w:t>Новий емітент у 5-денний строк з дня затвердження результатів процедури заміни емітента подає до НКЦПФР для реєстрації звіту документи, необхідні для реєстрації звіту про результати емісії облігацій, а саме:</w:t>
            </w:r>
          </w:p>
          <w:p w:rsidR="0082153D" w:rsidRDefault="0082153D" w:rsidP="00CD7CCF">
            <w:pPr>
              <w:pStyle w:val="rvps2"/>
              <w:spacing w:before="0" w:beforeAutospacing="0" w:after="0" w:afterAutospacing="0"/>
              <w:ind w:firstLine="145"/>
              <w:jc w:val="both"/>
              <w:rPr>
                <w:rStyle w:val="spanrvts0"/>
                <w:lang w:val="uk" w:eastAsia="uk"/>
              </w:rPr>
            </w:pPr>
            <w:r>
              <w:rPr>
                <w:rStyle w:val="spanrvts0"/>
                <w:lang w:val="uk" w:eastAsia="uk"/>
              </w:rPr>
              <w:t>1) заяву про реєстрацію звіту про результати емісії облігацій, складену згідно з додатком 15 до Положення 1105;</w:t>
            </w:r>
          </w:p>
          <w:p w:rsidR="0082153D" w:rsidRDefault="0082153D" w:rsidP="00CD7CCF">
            <w:pPr>
              <w:pStyle w:val="rvps2"/>
              <w:spacing w:before="0" w:beforeAutospacing="0" w:after="0" w:afterAutospacing="0"/>
              <w:ind w:firstLine="145"/>
              <w:jc w:val="both"/>
              <w:rPr>
                <w:rStyle w:val="spanrvts0"/>
                <w:lang w:val="uk" w:eastAsia="uk"/>
              </w:rPr>
            </w:pPr>
            <w:r>
              <w:rPr>
                <w:rStyle w:val="spanrvts0"/>
                <w:lang w:val="uk" w:eastAsia="uk"/>
              </w:rPr>
              <w:lastRenderedPageBreak/>
              <w:t>2) звіт про результати емісії облігацій, складений згідно з додатком 16 до цього Положення;</w:t>
            </w:r>
          </w:p>
          <w:p w:rsidR="0082153D" w:rsidRDefault="0082153D" w:rsidP="00CD7CCF">
            <w:pPr>
              <w:pStyle w:val="rvps2"/>
              <w:spacing w:before="0" w:beforeAutospacing="0" w:after="0" w:afterAutospacing="0"/>
              <w:ind w:firstLine="145"/>
              <w:jc w:val="both"/>
              <w:rPr>
                <w:rStyle w:val="spanrvts0"/>
                <w:lang w:val="uk" w:eastAsia="uk"/>
              </w:rPr>
            </w:pPr>
            <w:bookmarkStart w:id="93" w:name="n960"/>
            <w:bookmarkEnd w:id="93"/>
            <w:r>
              <w:rPr>
                <w:rStyle w:val="spanrvts0"/>
                <w:lang w:val="uk" w:eastAsia="uk"/>
              </w:rPr>
              <w:t>3) рішення уповноваженого органу нового емітента про затвердження результатів емісії облігацій, звіту про результати емісії облігацій, засвідчене підписом керівника емітента;</w:t>
            </w:r>
          </w:p>
          <w:p w:rsidR="0082153D" w:rsidRDefault="0082153D" w:rsidP="00CD7CCF">
            <w:pPr>
              <w:pStyle w:val="rvps2"/>
              <w:spacing w:before="0" w:beforeAutospacing="0" w:after="0" w:afterAutospacing="0"/>
              <w:ind w:firstLine="145"/>
              <w:jc w:val="both"/>
              <w:rPr>
                <w:rStyle w:val="spanrvts0"/>
                <w:lang w:val="uk" w:eastAsia="uk"/>
              </w:rPr>
            </w:pPr>
            <w:bookmarkStart w:id="94" w:name="n961"/>
            <w:bookmarkEnd w:id="94"/>
            <w:r>
              <w:rPr>
                <w:rStyle w:val="spanrvts0"/>
                <w:lang w:val="uk" w:eastAsia="uk"/>
              </w:rPr>
              <w:t>4) копію платіжного документа, який підтверджує сплату за реєстраційні дії щодо реєстрації звіту про результати емісії облігацій, засвідчену підписом керівника емітента.</w:t>
            </w:r>
          </w:p>
          <w:p w:rsidR="00BB4CFB" w:rsidRDefault="00BB4CFB" w:rsidP="00CD7CCF">
            <w:pPr>
              <w:ind w:firstLine="145"/>
              <w:jc w:val="both"/>
              <w:rPr>
                <w:b/>
              </w:rPr>
            </w:pPr>
          </w:p>
          <w:p w:rsidR="00BB4CFB" w:rsidRDefault="00BB4CFB" w:rsidP="00CD7CCF">
            <w:pPr>
              <w:ind w:firstLine="145"/>
              <w:jc w:val="both"/>
              <w:rPr>
                <w:b/>
              </w:rPr>
            </w:pPr>
            <w:r w:rsidRPr="00C55A4E">
              <w:rPr>
                <w:b/>
              </w:rPr>
              <w:t>4.</w:t>
            </w:r>
            <w:r>
              <w:rPr>
                <w:b/>
              </w:rPr>
              <w:t>2</w:t>
            </w:r>
            <w:r w:rsidRPr="00C55A4E">
              <w:rPr>
                <w:b/>
              </w:rPr>
              <w:t xml:space="preserve"> Реєстрація звіту про результати емісії облігацій</w:t>
            </w:r>
            <w:r>
              <w:rPr>
                <w:b/>
              </w:rPr>
              <w:t xml:space="preserve"> (відповідно до Положення </w:t>
            </w:r>
            <w:r w:rsidR="0082153D">
              <w:rPr>
                <w:b/>
              </w:rPr>
              <w:t>42</w:t>
            </w:r>
            <w:r>
              <w:rPr>
                <w:b/>
              </w:rPr>
              <w:t>5)</w:t>
            </w:r>
            <w:r w:rsidRPr="00C55A4E">
              <w:rPr>
                <w:b/>
              </w:rPr>
              <w:t>.</w:t>
            </w:r>
          </w:p>
          <w:p w:rsidR="00104296" w:rsidRPr="00C55A4E" w:rsidRDefault="00104296" w:rsidP="00CD7CCF">
            <w:pPr>
              <w:ind w:firstLine="145"/>
              <w:jc w:val="both"/>
            </w:pPr>
            <w:r w:rsidRPr="00C55A4E">
              <w:rPr>
                <w:b/>
              </w:rPr>
              <w:t>1</w:t>
            </w:r>
            <w:r w:rsidR="00BB4CFB">
              <w:rPr>
                <w:b/>
              </w:rPr>
              <w:t>.</w:t>
            </w:r>
            <w:r w:rsidRPr="00C55A4E">
              <w:rPr>
                <w:b/>
              </w:rPr>
              <w:t xml:space="preserve"> </w:t>
            </w:r>
            <w:r w:rsidRPr="00C55A4E">
              <w:t xml:space="preserve"> У разі якщо протягом строку розміщення облігацій було укладено хоча б один договір з першими власниками, у 15-денний строк з дня затвердження результатів емісії облігацій органом емітента, уповноваженим приймати таке рішення, емітент повинен подати до реєструвального органу документи, необхідні для реєстрації звіту про результати емісії облігацій, а саме:</w:t>
            </w:r>
          </w:p>
          <w:p w:rsidR="00104296" w:rsidRPr="00C55A4E" w:rsidRDefault="00104296" w:rsidP="00CD7CCF">
            <w:pPr>
              <w:ind w:firstLine="145"/>
              <w:jc w:val="both"/>
            </w:pPr>
            <w:r w:rsidRPr="00C55A4E">
              <w:t xml:space="preserve">1) заяву про реєстрацію звіту про результати емісії </w:t>
            </w:r>
            <w:r w:rsidR="00A82A02" w:rsidRPr="00C55A4E">
              <w:t xml:space="preserve"> корпоративних </w:t>
            </w:r>
            <w:r w:rsidRPr="00C55A4E">
              <w:t xml:space="preserve">облігацій (Додаток </w:t>
            </w:r>
            <w:r w:rsidR="00182A2F" w:rsidRPr="00C55A4E">
              <w:t>13 Положення 425</w:t>
            </w:r>
            <w:r w:rsidRPr="00C55A4E">
              <w:t>);</w:t>
            </w:r>
          </w:p>
          <w:p w:rsidR="00104296" w:rsidRPr="00C55A4E" w:rsidRDefault="00104296" w:rsidP="00CD7CCF">
            <w:pPr>
              <w:ind w:firstLine="145"/>
              <w:jc w:val="both"/>
            </w:pPr>
            <w:r w:rsidRPr="00C55A4E">
              <w:t>2) звіт про результати емісії облігацій у двох примірниках, складений згідно з додатком 14 до Положення 425;</w:t>
            </w:r>
          </w:p>
          <w:p w:rsidR="00104296" w:rsidRPr="00C55A4E" w:rsidRDefault="00104296" w:rsidP="00CD7CCF">
            <w:pPr>
              <w:ind w:firstLine="145"/>
              <w:jc w:val="both"/>
            </w:pPr>
            <w:r w:rsidRPr="00C55A4E">
              <w:t>3) оригінал тимчасового свідоцтва про реєстрацію випуску облігацій;</w:t>
            </w:r>
          </w:p>
          <w:p w:rsidR="00104296" w:rsidRPr="00C55A4E" w:rsidRDefault="00104296" w:rsidP="00CD7CCF">
            <w:pPr>
              <w:ind w:firstLine="145"/>
              <w:jc w:val="both"/>
            </w:pPr>
            <w:r w:rsidRPr="00C55A4E">
              <w:t>4) рішення уповноваженого органу емітента про затвердження результатів емісії облігацій, звіту про результати емісії облігацій, засвідчене підписом керівника емітента;</w:t>
            </w:r>
          </w:p>
          <w:p w:rsidR="00104296" w:rsidRPr="00C55A4E" w:rsidRDefault="00104296" w:rsidP="00CD7CCF">
            <w:pPr>
              <w:ind w:firstLine="145"/>
              <w:jc w:val="both"/>
            </w:pPr>
            <w:r w:rsidRPr="00C55A4E">
              <w:t>5) рішення уповноваженого органу про дострокове закінчення розміщення облігацій (у разі прийняття такого рішення, якщо такі повноваження було надано відповідному органу емітента), засвідчене підписом керівника товариства;</w:t>
            </w:r>
          </w:p>
          <w:p w:rsidR="00104296" w:rsidRPr="00C55A4E" w:rsidRDefault="00104296" w:rsidP="00CD7CCF">
            <w:pPr>
              <w:ind w:firstLine="145"/>
              <w:jc w:val="both"/>
            </w:pPr>
            <w:r w:rsidRPr="00C55A4E">
              <w:t>6) довідку, що містить інформацію про ціну, за якою розміщувались облігації (за відсутності ціни розміщення у проспекті облігацій в разі його оформлення), із зазначенням інформації про оприлюднення остаточної ціни, за якою відчужувались облігації, відповідно до вимог частин першої, другої статті 38</w:t>
            </w:r>
            <w:r w:rsidRPr="00C55A4E">
              <w:rPr>
                <w:vertAlign w:val="superscript"/>
              </w:rPr>
              <w:t>1</w:t>
            </w:r>
            <w:r w:rsidRPr="00C55A4E">
              <w:t> Закону України "Про цінні папери та фондовий ринок";</w:t>
            </w:r>
          </w:p>
          <w:p w:rsidR="00104296" w:rsidRPr="00C55A4E" w:rsidRDefault="00104296" w:rsidP="00CD7CCF">
            <w:pPr>
              <w:ind w:firstLine="145"/>
              <w:jc w:val="both"/>
            </w:pPr>
            <w:r w:rsidRPr="00C55A4E">
              <w:t>7) рішення уповноваженого органу емітента щодо визначення ціни розміщення облігацій відповідно до критеріїв та/або умов, згідно з якими визначалась остаточна ціна розміщення облігацій (за відсутності ціни розміщення у проспекті облігацій в разі його оформлення);</w:t>
            </w:r>
          </w:p>
          <w:p w:rsidR="00104296" w:rsidRPr="00C55A4E" w:rsidRDefault="00104296" w:rsidP="00CD7CCF">
            <w:pPr>
              <w:ind w:firstLine="145"/>
              <w:jc w:val="both"/>
            </w:pPr>
            <w:r w:rsidRPr="00C55A4E">
              <w:t>8) документ, який підтверджує оплату 100 % вартості розміщених облігацій;</w:t>
            </w:r>
          </w:p>
          <w:p w:rsidR="00104296" w:rsidRPr="00C55A4E" w:rsidRDefault="00104296" w:rsidP="00CD7CCF">
            <w:pPr>
              <w:ind w:firstLine="145"/>
              <w:jc w:val="both"/>
            </w:pPr>
            <w:r w:rsidRPr="00C55A4E">
              <w:t>9) довідку про надання емітентом інвесторам копії рішення про емісію облігацій,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p>
          <w:p w:rsidR="00104296" w:rsidRPr="00C55A4E" w:rsidRDefault="00104296" w:rsidP="00CD7CCF">
            <w:pPr>
              <w:ind w:firstLine="145"/>
              <w:jc w:val="both"/>
            </w:pPr>
            <w:r w:rsidRPr="00C55A4E">
              <w:t>10) копії витягу з Єдиного реєстру заборони відчуження об'єктів нерухомого майна та/або витягу з Державного реєстру обтяжень рухомого майна, засвідчені підписом керівника емітента (надаються у разі реєстрації випуску облігацій, забезпечених заставою);</w:t>
            </w:r>
          </w:p>
          <w:p w:rsidR="00104296" w:rsidRPr="00C55A4E" w:rsidRDefault="00104296" w:rsidP="00CD7CCF">
            <w:pPr>
              <w:ind w:firstLine="145"/>
              <w:jc w:val="both"/>
            </w:pPr>
            <w:r w:rsidRPr="00C55A4E">
              <w:t>11) нотаріально засвідчену(і) копію(ї) договору(ів) застави (у разі реєстрації випуску облігацій, забезпечених заставою).</w:t>
            </w:r>
          </w:p>
          <w:p w:rsidR="00104296" w:rsidRPr="00C55A4E" w:rsidRDefault="00A22F78" w:rsidP="00CD7CCF">
            <w:pPr>
              <w:ind w:firstLine="145"/>
              <w:jc w:val="both"/>
            </w:pPr>
            <w:r w:rsidRPr="00C55A4E">
              <w:rPr>
                <w:b/>
              </w:rPr>
              <w:lastRenderedPageBreak/>
              <w:t>2</w:t>
            </w:r>
            <w:r w:rsidR="00104296" w:rsidRPr="00C55A4E">
              <w:t>. У разі якщо протягом строку розміщення облігацій, зазначеного у рішенні про емісію облігацій та проспекті облігацій (у разі його оформлення), не було укладено жодного договору з першими власниками у процесі розміщення облігацій, у 15-денний строк з дня затвердження результатів емісії облігацій органом емітента, уповноваженим приймати таке рішення, емітент повинен подати до реєструвального органу такі документи:</w:t>
            </w:r>
          </w:p>
          <w:p w:rsidR="00104296" w:rsidRPr="00C55A4E" w:rsidRDefault="00104296" w:rsidP="00CD7CCF">
            <w:pPr>
              <w:ind w:firstLine="145"/>
              <w:jc w:val="both"/>
            </w:pPr>
            <w:r w:rsidRPr="00C55A4E">
              <w:t xml:space="preserve">1) заяву про реєстрацію звіту про результати емісії облігацій та скасування реєстрації випуску облігацій (Додаток </w:t>
            </w:r>
            <w:r w:rsidR="00182A2F" w:rsidRPr="00C55A4E">
              <w:t>15 Положення 425</w:t>
            </w:r>
            <w:r w:rsidRPr="00C55A4E">
              <w:t>);</w:t>
            </w:r>
          </w:p>
          <w:p w:rsidR="00104296" w:rsidRPr="00C55A4E" w:rsidRDefault="00104296" w:rsidP="00CD7CCF">
            <w:pPr>
              <w:ind w:firstLine="145"/>
              <w:jc w:val="both"/>
            </w:pPr>
            <w:r w:rsidRPr="00C55A4E">
              <w:t>2) звіт про результати емісії облігацій у двох примірниках;</w:t>
            </w:r>
          </w:p>
          <w:p w:rsidR="00104296" w:rsidRPr="00C55A4E" w:rsidRDefault="00104296" w:rsidP="00CD7CCF">
            <w:pPr>
              <w:ind w:firstLine="145"/>
              <w:jc w:val="both"/>
            </w:pPr>
            <w:r w:rsidRPr="00C55A4E">
              <w:t>3) оригінал тимчасового свідоцтва про реєстрацію випуску облігацій;</w:t>
            </w:r>
          </w:p>
          <w:p w:rsidR="00104296" w:rsidRPr="00C55A4E" w:rsidRDefault="00104296" w:rsidP="00CD7CCF">
            <w:pPr>
              <w:ind w:firstLine="145"/>
              <w:jc w:val="both"/>
            </w:pPr>
            <w:r w:rsidRPr="00C55A4E">
              <w:t>4) рішення уповноваженого органу емітента про затвердження результатів емісії облігацій, звіту про результати емісії облігацій, засвідчене підписом керівника емітента;</w:t>
            </w:r>
          </w:p>
          <w:p w:rsidR="00104296" w:rsidRPr="00C55A4E" w:rsidRDefault="00104296" w:rsidP="00CD7CCF">
            <w:pPr>
              <w:ind w:firstLine="145"/>
              <w:jc w:val="both"/>
            </w:pPr>
            <w:r w:rsidRPr="00C55A4E">
              <w:t>5) довідку про надання емітентом інвесторам копії рішення про емісію облігацій,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p>
          <w:p w:rsidR="00104296" w:rsidRPr="00C55A4E" w:rsidRDefault="00104296" w:rsidP="00CD7CCF">
            <w:pPr>
              <w:ind w:firstLine="145"/>
              <w:jc w:val="both"/>
            </w:pPr>
            <w:r w:rsidRPr="00C55A4E">
              <w:rPr>
                <w:b/>
              </w:rPr>
              <w:t>3</w:t>
            </w:r>
            <w:r w:rsidR="00A22F78" w:rsidRPr="00C55A4E">
              <w:rPr>
                <w:b/>
              </w:rPr>
              <w:t>.</w:t>
            </w:r>
            <w:r w:rsidRPr="00C55A4E">
              <w:rPr>
                <w:b/>
              </w:rPr>
              <w:t xml:space="preserve"> </w:t>
            </w:r>
            <w:r w:rsidRPr="00C55A4E">
              <w:t>У разі якщо після дати початку розміщення облігацій, зазначеної у рішенні про емісію облігацій та проспекті облігацій (у разі його оформлення), уповноваженим органом емітента прийнято рішення про відмову від емісії облігацій, у 15-денний строк з дня затвердження результатів емісії облігацій органом емітента, уповноваженим приймати таке рішення, емітент повинен подати до реєструвального органу такі документи:</w:t>
            </w:r>
          </w:p>
          <w:p w:rsidR="00104296" w:rsidRPr="00C55A4E" w:rsidRDefault="00104296" w:rsidP="00CD7CCF">
            <w:pPr>
              <w:ind w:firstLine="145"/>
              <w:jc w:val="both"/>
            </w:pPr>
            <w:r w:rsidRPr="00C55A4E">
              <w:t xml:space="preserve">1) заяву про реєстрацію звіту про результати емісії облігацій та скасування реєстрації випуску облігацій (Додаток </w:t>
            </w:r>
            <w:r w:rsidR="00182A2F" w:rsidRPr="00C55A4E">
              <w:t xml:space="preserve">15 Положення </w:t>
            </w:r>
            <w:r w:rsidR="00292A80">
              <w:t>425</w:t>
            </w:r>
            <w:r w:rsidRPr="00C55A4E">
              <w:t>);</w:t>
            </w:r>
          </w:p>
          <w:p w:rsidR="00104296" w:rsidRPr="00C55A4E" w:rsidRDefault="00104296" w:rsidP="00CD7CCF">
            <w:pPr>
              <w:ind w:firstLine="145"/>
              <w:jc w:val="both"/>
            </w:pPr>
            <w:r w:rsidRPr="00C55A4E">
              <w:t>2) звіт про результати емісії облігацій у двох примірниках;</w:t>
            </w:r>
          </w:p>
          <w:p w:rsidR="00104296" w:rsidRPr="00C55A4E" w:rsidRDefault="00104296" w:rsidP="00CD7CCF">
            <w:pPr>
              <w:ind w:firstLine="145"/>
              <w:jc w:val="both"/>
            </w:pPr>
            <w:r w:rsidRPr="00C55A4E">
              <w:t>3) рішення уповноваженого органу емітента про відмову від емісії облігацій, засвідчене підписом керівника емітента;</w:t>
            </w:r>
          </w:p>
          <w:p w:rsidR="00104296" w:rsidRPr="00C55A4E" w:rsidRDefault="00104296" w:rsidP="00CD7CCF">
            <w:pPr>
              <w:ind w:firstLine="145"/>
              <w:jc w:val="both"/>
            </w:pPr>
            <w:r w:rsidRPr="00C55A4E">
              <w:t>4) рішення уповноваженого органу емітента про затвердження результатів емісії облігацій, звіту про результати емісії облігацій, засвідчене підписом керівника емітента;</w:t>
            </w:r>
          </w:p>
          <w:p w:rsidR="00104296" w:rsidRPr="00C55A4E" w:rsidRDefault="00104296" w:rsidP="00CD7CCF">
            <w:pPr>
              <w:ind w:firstLine="145"/>
              <w:jc w:val="both"/>
            </w:pPr>
            <w:r w:rsidRPr="00C55A4E">
              <w:t>5) довідку, що містить інформацію про ціну, за якою розміщувались облігації (за відсутності ціни розміщення у проспекті облігацій в разі його оформлення), із зазначенням інформації про оприлюднення остаточної ціни, за якою відчужувались облігації, відповідно до вимог частин першої, другої статті 38</w:t>
            </w:r>
            <w:r w:rsidRPr="00C55A4E">
              <w:rPr>
                <w:vertAlign w:val="superscript"/>
              </w:rPr>
              <w:t>1</w:t>
            </w:r>
            <w:r w:rsidRPr="00C55A4E">
              <w:t> Закону України "Про цінні папери та фондовий ринок";</w:t>
            </w:r>
          </w:p>
          <w:p w:rsidR="00104296" w:rsidRPr="00C55A4E" w:rsidRDefault="00104296" w:rsidP="00CD7CCF">
            <w:pPr>
              <w:ind w:firstLine="145"/>
              <w:jc w:val="both"/>
            </w:pPr>
            <w:r w:rsidRPr="00C55A4E">
              <w:t>6) рішення уповноваженого органу емітента щодо визначення ціни розміщення облігацій відповідно до критеріїв та/або умов, згідно з якими визначалась остаточна ціна розміщення облігацій (за відсутності ціни розміщення у проспекті облігацій в разі його оформлення);</w:t>
            </w:r>
          </w:p>
          <w:p w:rsidR="00104296" w:rsidRPr="00C55A4E" w:rsidRDefault="00104296" w:rsidP="00CD7CCF">
            <w:pPr>
              <w:ind w:firstLine="145"/>
              <w:jc w:val="both"/>
            </w:pPr>
            <w:r w:rsidRPr="00C55A4E">
              <w:t>7) документ, який підтверджує оплату 100 % вартості розміщених облігацій;</w:t>
            </w:r>
          </w:p>
          <w:p w:rsidR="00104296" w:rsidRPr="00C55A4E" w:rsidRDefault="00104296" w:rsidP="00CD7CCF">
            <w:pPr>
              <w:ind w:firstLine="145"/>
              <w:jc w:val="both"/>
            </w:pPr>
            <w:r w:rsidRPr="00C55A4E">
              <w:t xml:space="preserve">8) довідку, засвідчену підписом керівника емітента, про повернення внесків, унесених як плата за облігації, усім особам, які зробили ці внески (із зазначенням внеску, його вартості, дати повернення), з наданням засвідчених керівником емітента копій </w:t>
            </w:r>
            <w:r w:rsidRPr="00C55A4E">
              <w:lastRenderedPageBreak/>
              <w:t>документів, які підтверджують повернення внесків, унесених як плата за облігації;</w:t>
            </w:r>
          </w:p>
          <w:p w:rsidR="00104296" w:rsidRPr="00C55A4E" w:rsidRDefault="00104296" w:rsidP="00CD7CCF">
            <w:pPr>
              <w:ind w:firstLine="145"/>
              <w:jc w:val="both"/>
            </w:pPr>
            <w:r w:rsidRPr="00C55A4E">
              <w:t>9) виписку про стан рахунку в цінних паперах емітента;</w:t>
            </w:r>
          </w:p>
          <w:p w:rsidR="00104296" w:rsidRPr="00C55A4E" w:rsidRDefault="00104296" w:rsidP="00CD7CCF">
            <w:pPr>
              <w:ind w:firstLine="145"/>
              <w:jc w:val="both"/>
            </w:pPr>
            <w:r w:rsidRPr="00C55A4E">
              <w:t>10) довідку про надання емітентом інвесторам копії рішення про емісію облігацій,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p>
          <w:p w:rsidR="00104296" w:rsidRDefault="00104296" w:rsidP="00CD7CCF">
            <w:pPr>
              <w:ind w:firstLine="145"/>
              <w:jc w:val="both"/>
            </w:pPr>
            <w:r w:rsidRPr="00C55A4E">
              <w:t>11) оригінал тимчасового свідоцтва про реєстрацію випуску облігацій.</w:t>
            </w:r>
          </w:p>
          <w:p w:rsidR="00BB4CFB" w:rsidRDefault="00BB4CFB" w:rsidP="00CD7CCF">
            <w:pPr>
              <w:ind w:firstLine="145"/>
              <w:jc w:val="both"/>
            </w:pPr>
          </w:p>
          <w:p w:rsidR="00104296" w:rsidRPr="00C55A4E" w:rsidRDefault="004A6BEE" w:rsidP="00CD7CCF">
            <w:pPr>
              <w:ind w:firstLine="145"/>
              <w:jc w:val="both"/>
              <w:rPr>
                <w:b/>
              </w:rPr>
            </w:pPr>
            <w:r w:rsidRPr="00C55A4E">
              <w:rPr>
                <w:b/>
              </w:rPr>
              <w:t>5</w:t>
            </w:r>
            <w:r w:rsidR="00104296" w:rsidRPr="00C55A4E">
              <w:rPr>
                <w:b/>
              </w:rPr>
              <w:t>. Реєстрація звіту про результати емісії облігацій внутрішніх місцевих позик.</w:t>
            </w:r>
          </w:p>
          <w:p w:rsidR="00104296" w:rsidRPr="00C55A4E" w:rsidRDefault="004A6BEE" w:rsidP="00CD7CCF">
            <w:pPr>
              <w:pStyle w:val="rvps2"/>
              <w:spacing w:before="0" w:beforeAutospacing="0" w:after="0" w:afterAutospacing="0"/>
              <w:ind w:firstLine="145"/>
              <w:jc w:val="both"/>
            </w:pPr>
            <w:r w:rsidRPr="00C55A4E">
              <w:t>5</w:t>
            </w:r>
            <w:r w:rsidR="00104296" w:rsidRPr="00C55A4E">
              <w:t>.1 У разі якщо протягом строку розміщення облігацій, зазначеного у рішенні про емісію облігацій та проспекті облігацій (у разі його оформлення), було укладено хоча б один договір з першими власниками, у 15-денний строк з дня затвердження результатів емісії облігацій органом емітента, уповноваженим приймати таке рішення, емітент повинен подати до реєструвального органу документи, необхідні для реєстрації звіту про результати емісії облігацій:</w:t>
            </w:r>
          </w:p>
          <w:p w:rsidR="00104296" w:rsidRPr="00C55A4E" w:rsidRDefault="00104296" w:rsidP="00CD7CCF">
            <w:pPr>
              <w:pStyle w:val="rvps2"/>
              <w:spacing w:before="0" w:beforeAutospacing="0" w:after="0" w:afterAutospacing="0"/>
              <w:ind w:firstLine="145"/>
              <w:jc w:val="both"/>
            </w:pPr>
            <w:r w:rsidRPr="00C55A4E">
              <w:t xml:space="preserve">1) </w:t>
            </w:r>
            <w:hyperlink r:id="rId23" w:anchor="n428" w:history="1">
              <w:r w:rsidRPr="00C55A4E">
                <w:rPr>
                  <w:rStyle w:val="a3"/>
                  <w:color w:val="auto"/>
                  <w:u w:val="none"/>
                </w:rPr>
                <w:t>заяву про реєстрацію звіту про результати емісії облігацій</w:t>
              </w:r>
            </w:hyperlink>
            <w:r w:rsidRPr="00C55A4E">
              <w:t xml:space="preserve"> внутрішніх місцевих позик (Додаток </w:t>
            </w:r>
            <w:r w:rsidR="00182A2F" w:rsidRPr="00C55A4E">
              <w:t>9 Положення 391</w:t>
            </w:r>
            <w:r w:rsidRPr="00C55A4E">
              <w:t>);</w:t>
            </w:r>
          </w:p>
          <w:p w:rsidR="00104296" w:rsidRPr="00C55A4E" w:rsidRDefault="00104296" w:rsidP="00CD7CCF">
            <w:pPr>
              <w:pStyle w:val="rvps2"/>
              <w:spacing w:before="0" w:beforeAutospacing="0" w:after="0" w:afterAutospacing="0"/>
              <w:ind w:firstLine="145"/>
              <w:jc w:val="both"/>
            </w:pPr>
            <w:r w:rsidRPr="00C55A4E">
              <w:t xml:space="preserve">2) </w:t>
            </w:r>
            <w:hyperlink r:id="rId24" w:anchor="n432" w:history="1">
              <w:r w:rsidRPr="00C55A4E">
                <w:rPr>
                  <w:rStyle w:val="a3"/>
                  <w:color w:val="auto"/>
                  <w:u w:val="none"/>
                </w:rPr>
                <w:t>звіт про результати емісії облігацій</w:t>
              </w:r>
            </w:hyperlink>
            <w:r w:rsidRPr="00C55A4E">
              <w:t xml:space="preserve"> внутрішніх місцевих позик, складений згідно з додатком 10 до Положення 391;</w:t>
            </w:r>
          </w:p>
          <w:p w:rsidR="00104296" w:rsidRPr="00C55A4E" w:rsidRDefault="00104296" w:rsidP="00CD7CCF">
            <w:pPr>
              <w:pStyle w:val="rvps2"/>
              <w:spacing w:before="0" w:beforeAutospacing="0" w:after="0" w:afterAutospacing="0"/>
              <w:ind w:firstLine="145"/>
              <w:jc w:val="both"/>
            </w:pPr>
            <w:r w:rsidRPr="00C55A4E">
              <w:t xml:space="preserve">Звіт про результати емісії облігацій подається до реєструвального органу в двох примірниках. </w:t>
            </w:r>
          </w:p>
          <w:p w:rsidR="00104296" w:rsidRPr="00C55A4E" w:rsidRDefault="00104296" w:rsidP="00CD7CCF">
            <w:pPr>
              <w:pStyle w:val="rvps2"/>
              <w:spacing w:before="0" w:beforeAutospacing="0" w:after="0" w:afterAutospacing="0"/>
              <w:ind w:firstLine="145"/>
              <w:jc w:val="both"/>
            </w:pPr>
            <w:r w:rsidRPr="00C55A4E">
              <w:t>Звіт про результати емісії облігацій повинен бути підписаний керівником уповноваженого органу емітента, якому надано повноваження щодо затвердження результатів емісії облігацій, підписаний уповноваженою особою емітента, підписаний уповноваженою особою Національного банку України та засвідчений печаткою зазначеного банку, підписаний керівником андеррайтера, якщо емітент користувався його послугами.</w:t>
            </w:r>
          </w:p>
          <w:p w:rsidR="00104296" w:rsidRPr="00C55A4E" w:rsidRDefault="00104296" w:rsidP="00CD7CCF">
            <w:pPr>
              <w:pStyle w:val="rvps2"/>
              <w:spacing w:before="0" w:beforeAutospacing="0" w:after="0" w:afterAutospacing="0"/>
              <w:ind w:firstLine="145"/>
              <w:jc w:val="both"/>
            </w:pPr>
            <w:r w:rsidRPr="00C55A4E">
              <w:t>3) оригінал тимчасового свідоцтва про реєстрацію випуску облігацій;</w:t>
            </w:r>
          </w:p>
          <w:p w:rsidR="00104296" w:rsidRPr="00C55A4E" w:rsidRDefault="00104296" w:rsidP="00CD7CCF">
            <w:pPr>
              <w:pStyle w:val="rvps2"/>
              <w:spacing w:before="0" w:beforeAutospacing="0" w:after="0" w:afterAutospacing="0"/>
              <w:ind w:firstLine="145"/>
              <w:jc w:val="both"/>
            </w:pPr>
            <w:r w:rsidRPr="00C55A4E">
              <w:t>4) рішення про затвердження результатів емісії облігацій, звіту про результати емісії облігацій, засвідчене в установленому порядку;</w:t>
            </w:r>
          </w:p>
          <w:p w:rsidR="00104296" w:rsidRPr="00C55A4E" w:rsidRDefault="00104296" w:rsidP="00CD7CCF">
            <w:pPr>
              <w:pStyle w:val="rvps2"/>
              <w:spacing w:before="0" w:beforeAutospacing="0" w:after="0" w:afterAutospacing="0"/>
              <w:ind w:firstLine="145"/>
              <w:jc w:val="both"/>
            </w:pPr>
            <w:r w:rsidRPr="00C55A4E">
              <w:t>5) рішення про дострокове закінчення розміщення облігацій (у разі прийняття такого рішення), засвідчене в установленому порядку;</w:t>
            </w:r>
          </w:p>
          <w:p w:rsidR="00104296" w:rsidRPr="00C55A4E" w:rsidRDefault="00104296" w:rsidP="00CD7CCF">
            <w:pPr>
              <w:pStyle w:val="rvps2"/>
              <w:spacing w:before="0" w:beforeAutospacing="0" w:after="0" w:afterAutospacing="0"/>
              <w:ind w:firstLine="145"/>
              <w:jc w:val="both"/>
            </w:pPr>
            <w:r w:rsidRPr="00C55A4E">
              <w:t>6) довідку, підписану уповноваженою особою емітента, з переліком внесків, унесених в оплату за облігації, із зазначенням дат і номерів укладених договорів, реквізитів платіжних документів, з наданням копій документів, засвідчених в установленому порядку, які підтверджують оплату першими власниками вартості розміщених облігацій.</w:t>
            </w:r>
          </w:p>
          <w:p w:rsidR="00104296" w:rsidRPr="00C55A4E" w:rsidRDefault="004A6BEE" w:rsidP="00CD7CCF">
            <w:pPr>
              <w:pStyle w:val="rvps2"/>
              <w:spacing w:before="0" w:beforeAutospacing="0" w:after="0" w:afterAutospacing="0"/>
              <w:ind w:firstLine="145"/>
              <w:jc w:val="both"/>
            </w:pPr>
            <w:r w:rsidRPr="00C55A4E">
              <w:t>5</w:t>
            </w:r>
            <w:r w:rsidR="00104296" w:rsidRPr="00C55A4E">
              <w:t>.2 У разі якщо протягом строку розміщення облігацій, зазначеного у рішенні про емісію облігацій та проспекті облігацій (у разі його оформлення), не було укладено жодного договору з першими власниками у процесі розміщення облігацій, у 15-денний строк з дня затвердження результатів емісії облігацій органом емітента, уповноваженим приймати таке рішення, емітент повинен подати до реєструвального органу такі документи:</w:t>
            </w:r>
          </w:p>
          <w:p w:rsidR="00104296" w:rsidRPr="00C55A4E" w:rsidRDefault="00104296" w:rsidP="00CD7CCF">
            <w:pPr>
              <w:pStyle w:val="rvps2"/>
              <w:spacing w:before="0" w:beforeAutospacing="0" w:after="0" w:afterAutospacing="0"/>
              <w:ind w:firstLine="145"/>
              <w:jc w:val="both"/>
            </w:pPr>
            <w:r w:rsidRPr="00C55A4E">
              <w:lastRenderedPageBreak/>
              <w:t xml:space="preserve">1) </w:t>
            </w:r>
            <w:hyperlink r:id="rId25" w:anchor="n440" w:history="1">
              <w:r w:rsidRPr="00C55A4E">
                <w:rPr>
                  <w:rStyle w:val="a3"/>
                  <w:color w:val="auto"/>
                  <w:u w:val="none"/>
                </w:rPr>
                <w:t>заяву про реєстрацію звіту про результати емісії облігацій</w:t>
              </w:r>
            </w:hyperlink>
            <w:r w:rsidR="004A6BEE" w:rsidRPr="00C55A4E">
              <w:rPr>
                <w:rStyle w:val="a3"/>
                <w:color w:val="auto"/>
                <w:u w:val="none"/>
              </w:rPr>
              <w:t xml:space="preserve"> Додаток </w:t>
            </w:r>
            <w:r w:rsidR="00182A2F" w:rsidRPr="00C55A4E">
              <w:rPr>
                <w:rStyle w:val="a3"/>
                <w:color w:val="auto"/>
                <w:u w:val="none"/>
              </w:rPr>
              <w:t>9 Положення 391</w:t>
            </w:r>
            <w:r w:rsidRPr="00C55A4E">
              <w:t>;</w:t>
            </w:r>
          </w:p>
          <w:p w:rsidR="00104296" w:rsidRPr="00C55A4E" w:rsidRDefault="00104296" w:rsidP="00CD7CCF">
            <w:pPr>
              <w:pStyle w:val="rvps2"/>
              <w:spacing w:before="0" w:beforeAutospacing="0" w:after="0" w:afterAutospacing="0"/>
              <w:ind w:firstLine="145"/>
              <w:jc w:val="both"/>
            </w:pPr>
            <w:r w:rsidRPr="00C55A4E">
              <w:t xml:space="preserve">2) </w:t>
            </w:r>
            <w:hyperlink r:id="rId26" w:anchor="n432" w:history="1">
              <w:r w:rsidRPr="00C55A4E">
                <w:rPr>
                  <w:rStyle w:val="a3"/>
                  <w:color w:val="auto"/>
                  <w:u w:val="none"/>
                </w:rPr>
                <w:t xml:space="preserve">звіт про результати емісії облігацій; </w:t>
              </w:r>
            </w:hyperlink>
          </w:p>
          <w:p w:rsidR="00104296" w:rsidRPr="00C55A4E" w:rsidRDefault="00104296" w:rsidP="00CD7CCF">
            <w:pPr>
              <w:pStyle w:val="rvps2"/>
              <w:spacing w:before="0" w:beforeAutospacing="0" w:after="0" w:afterAutospacing="0"/>
              <w:ind w:firstLine="145"/>
              <w:jc w:val="both"/>
            </w:pPr>
            <w:r w:rsidRPr="00C55A4E">
              <w:t xml:space="preserve">Звіт про результати емісії облігацій подається до реєструвального органу в двох примірниках. </w:t>
            </w:r>
          </w:p>
          <w:p w:rsidR="00104296" w:rsidRPr="00C55A4E" w:rsidRDefault="00104296" w:rsidP="00CD7CCF">
            <w:pPr>
              <w:pStyle w:val="rvps2"/>
              <w:spacing w:before="0" w:beforeAutospacing="0" w:after="0" w:afterAutospacing="0"/>
              <w:ind w:firstLine="145"/>
              <w:jc w:val="both"/>
            </w:pPr>
            <w:r w:rsidRPr="00C55A4E">
              <w:t>Звіт про результати емісії облігацій повинен бути підписаний керівником уповноваженого органу емітента, якому надано повноваження щодо затвердження результатів емісії облігацій, підписаний уповноваженою особою емітента, підписаний уповноваженою особою Національного банку України та засвідчений печаткою зазначеного банку, підписаний керівником андеррайтера, якщо емітент користувався його послугами.</w:t>
            </w:r>
          </w:p>
          <w:p w:rsidR="00104296" w:rsidRPr="00C55A4E" w:rsidRDefault="00104296" w:rsidP="00CD7CCF">
            <w:pPr>
              <w:pStyle w:val="rvps2"/>
              <w:spacing w:before="0" w:beforeAutospacing="0" w:after="0" w:afterAutospacing="0"/>
              <w:ind w:firstLine="145"/>
              <w:jc w:val="both"/>
            </w:pPr>
            <w:r w:rsidRPr="00C55A4E">
              <w:t>3) оригінал тимчасового свідоцтва про реєстрацію випуску облігацій;</w:t>
            </w:r>
          </w:p>
          <w:p w:rsidR="00104296" w:rsidRPr="00C55A4E" w:rsidRDefault="00104296" w:rsidP="00CD7CCF">
            <w:pPr>
              <w:pStyle w:val="rvps2"/>
              <w:spacing w:before="0" w:beforeAutospacing="0" w:after="0" w:afterAutospacing="0"/>
              <w:ind w:firstLine="145"/>
              <w:jc w:val="both"/>
            </w:pPr>
            <w:r w:rsidRPr="00C55A4E">
              <w:t>4) рішення про затвердження результатів емісії облігацій, засвідчене в установленому порядку.</w:t>
            </w:r>
          </w:p>
          <w:p w:rsidR="00104296" w:rsidRPr="00C55A4E" w:rsidRDefault="004A6BEE" w:rsidP="00CD7CCF">
            <w:pPr>
              <w:pStyle w:val="rvps2"/>
              <w:spacing w:before="0" w:beforeAutospacing="0" w:after="0" w:afterAutospacing="0"/>
              <w:ind w:firstLine="145"/>
              <w:jc w:val="both"/>
            </w:pPr>
            <w:r w:rsidRPr="00C55A4E">
              <w:t>5</w:t>
            </w:r>
            <w:r w:rsidR="00104296" w:rsidRPr="00C55A4E">
              <w:t>.3</w:t>
            </w:r>
            <w:r w:rsidRPr="00C55A4E">
              <w:t>.</w:t>
            </w:r>
            <w:r w:rsidR="00104296" w:rsidRPr="00C55A4E">
              <w:t xml:space="preserve"> У разі якщо після початку розміщення облігацій, який зазначено у рішенні про емісію облігацій та проспекті облігацій (у разі його оформлення), уповноваженим органом емітента прийнято рішення про відмову від емісії облігацій, у 15-денний строк з дня затвердження результатів емісії облігацій органом емітента, уповноваженим приймати таке рішення, емітент повинен подати до реєструвального органу такі документи:</w:t>
            </w:r>
          </w:p>
          <w:p w:rsidR="00104296" w:rsidRPr="00C55A4E" w:rsidRDefault="00104296" w:rsidP="00CD7CCF">
            <w:pPr>
              <w:pStyle w:val="rvps2"/>
              <w:spacing w:before="0" w:beforeAutospacing="0" w:after="0" w:afterAutospacing="0"/>
              <w:ind w:firstLine="145"/>
              <w:jc w:val="both"/>
            </w:pPr>
            <w:r w:rsidRPr="00C55A4E">
              <w:t xml:space="preserve">1) </w:t>
            </w:r>
            <w:hyperlink r:id="rId27" w:anchor="n440" w:history="1">
              <w:r w:rsidRPr="00C55A4E">
                <w:rPr>
                  <w:rStyle w:val="a3"/>
                  <w:color w:val="auto"/>
                  <w:u w:val="none"/>
                </w:rPr>
                <w:t>заяву про реєстрацію звіту про результати емісії облігацій</w:t>
              </w:r>
            </w:hyperlink>
            <w:r w:rsidRPr="00C55A4E">
              <w:t>;</w:t>
            </w:r>
          </w:p>
          <w:p w:rsidR="00104296" w:rsidRPr="00C55A4E" w:rsidRDefault="00104296" w:rsidP="00CD7CCF">
            <w:pPr>
              <w:pStyle w:val="rvps2"/>
              <w:spacing w:before="0" w:beforeAutospacing="0" w:after="0" w:afterAutospacing="0"/>
              <w:ind w:firstLine="145"/>
              <w:jc w:val="both"/>
            </w:pPr>
            <w:r w:rsidRPr="00C55A4E">
              <w:t xml:space="preserve">2) </w:t>
            </w:r>
            <w:hyperlink r:id="rId28" w:anchor="n432" w:history="1">
              <w:r w:rsidRPr="00C55A4E">
                <w:rPr>
                  <w:rStyle w:val="a3"/>
                  <w:color w:val="auto"/>
                  <w:u w:val="none"/>
                </w:rPr>
                <w:t>звіт про результати емісії облігацій;</w:t>
              </w:r>
            </w:hyperlink>
          </w:p>
          <w:p w:rsidR="00104296" w:rsidRPr="00C55A4E" w:rsidRDefault="00104296" w:rsidP="00CD7CCF">
            <w:pPr>
              <w:pStyle w:val="rvps2"/>
              <w:spacing w:before="0" w:beforeAutospacing="0" w:after="0" w:afterAutospacing="0"/>
              <w:ind w:firstLine="145"/>
              <w:jc w:val="both"/>
            </w:pPr>
            <w:r w:rsidRPr="00C55A4E">
              <w:t xml:space="preserve">Звіт про результати емісії облігацій подається до реєструвального органу в двох примірниках. </w:t>
            </w:r>
          </w:p>
          <w:p w:rsidR="00104296" w:rsidRPr="00C55A4E" w:rsidRDefault="00104296" w:rsidP="00CD7CCF">
            <w:pPr>
              <w:pStyle w:val="rvps2"/>
              <w:spacing w:before="0" w:beforeAutospacing="0" w:after="0" w:afterAutospacing="0"/>
              <w:ind w:firstLine="145"/>
              <w:jc w:val="both"/>
            </w:pPr>
            <w:r w:rsidRPr="00C55A4E">
              <w:t>Звіт про результати емісії облігацій повинен бути підписаний керівником уповноваженого органу емітента, якому надано повноваження щодо затвердження результатів емісії облігацій, підписаний уповноваженою особою емітента, підписаний уповноваженою особою Національного банку України та засвідчений печаткою зазначеного банку, підписаний керівником андеррайтера, якщо емітент користувався його послугами.</w:t>
            </w:r>
          </w:p>
          <w:p w:rsidR="00104296" w:rsidRPr="00C55A4E" w:rsidRDefault="00104296" w:rsidP="00CD7CCF">
            <w:pPr>
              <w:pStyle w:val="rvps2"/>
              <w:spacing w:before="0" w:beforeAutospacing="0" w:after="0" w:afterAutospacing="0"/>
              <w:ind w:firstLine="145"/>
              <w:jc w:val="both"/>
            </w:pPr>
            <w:r w:rsidRPr="00C55A4E">
              <w:t xml:space="preserve">3) рішення уповноваженого органу емітента про відмову від емісії облігацій, засвідчене в установленому порядку; </w:t>
            </w:r>
          </w:p>
          <w:p w:rsidR="00104296" w:rsidRPr="00C55A4E" w:rsidRDefault="00104296" w:rsidP="00CD7CCF">
            <w:pPr>
              <w:pStyle w:val="rvps2"/>
              <w:spacing w:before="0" w:beforeAutospacing="0" w:after="0" w:afterAutospacing="0"/>
              <w:ind w:firstLine="145"/>
              <w:jc w:val="both"/>
            </w:pPr>
            <w:r w:rsidRPr="00C55A4E">
              <w:t>4) рішення про затвердження результатів емісії облігацій, звіту про результати емісії облігацій, яке прийнято після повернення внесків, унесених в оплату за облігації, засвідчене в установленому порядку;</w:t>
            </w:r>
          </w:p>
          <w:p w:rsidR="00104296" w:rsidRPr="00C55A4E" w:rsidRDefault="00104296" w:rsidP="00CD7CCF">
            <w:pPr>
              <w:pStyle w:val="rvps2"/>
              <w:spacing w:before="0" w:beforeAutospacing="0" w:after="0" w:afterAutospacing="0"/>
              <w:ind w:firstLine="145"/>
              <w:jc w:val="both"/>
            </w:pPr>
            <w:r w:rsidRPr="00C55A4E">
              <w:t>5) довідку, підписану уповноваженою особою емітента, з переліком внесків, унесених в оплату за облігації, із зазначенням дат та номерів укладених договорів, реквізитів платіжних документів, з наданням копій документів, засвідчених в установленому порядку, які підтверджують оплату першими власниками вартості розміщених облігацій;</w:t>
            </w:r>
          </w:p>
          <w:p w:rsidR="00104296" w:rsidRPr="00C55A4E" w:rsidRDefault="00104296" w:rsidP="00CD7CCF">
            <w:pPr>
              <w:pStyle w:val="rvps2"/>
              <w:spacing w:before="0" w:beforeAutospacing="0" w:after="0" w:afterAutospacing="0"/>
              <w:ind w:firstLine="145"/>
              <w:jc w:val="both"/>
            </w:pPr>
            <w:r w:rsidRPr="00C55A4E">
              <w:t>6) довідку, підписану уповноваженою особою емітента, про повернення внесків, унесених в оплату за облігації, усім особам, які зробили ці внески (із зазначенням внеску, його вартості, дати повернення) з наданням копій документів, засвідчених в установленому порядку, які підтверджують повернення внесків, унесених в оплату за облігації;</w:t>
            </w:r>
          </w:p>
          <w:p w:rsidR="00104296" w:rsidRPr="00C55A4E" w:rsidRDefault="00104296" w:rsidP="00CD7CCF">
            <w:pPr>
              <w:pStyle w:val="rvps2"/>
              <w:spacing w:before="0" w:beforeAutospacing="0" w:after="0" w:afterAutospacing="0"/>
              <w:ind w:firstLine="145"/>
              <w:jc w:val="both"/>
            </w:pPr>
            <w:r w:rsidRPr="00C55A4E">
              <w:t>7) виписку про стан рахунку в цінних паперах емітента;</w:t>
            </w:r>
          </w:p>
          <w:p w:rsidR="00104296" w:rsidRDefault="00104296" w:rsidP="00CD7CCF">
            <w:pPr>
              <w:pStyle w:val="rvps2"/>
              <w:spacing w:before="0" w:beforeAutospacing="0" w:after="0" w:afterAutospacing="0"/>
              <w:ind w:firstLine="145"/>
              <w:jc w:val="both"/>
            </w:pPr>
            <w:r w:rsidRPr="00C55A4E">
              <w:t>8) оригінал тимчасового свідоцтва про реєстрацію випуску облігацій</w:t>
            </w:r>
            <w:r w:rsidR="001C587C" w:rsidRPr="00C55A4E">
              <w:t>.</w:t>
            </w:r>
          </w:p>
          <w:p w:rsidR="0082153D" w:rsidRPr="00C55A4E" w:rsidRDefault="0082153D" w:rsidP="00CD7CCF">
            <w:pPr>
              <w:pStyle w:val="rvps2"/>
              <w:spacing w:before="0" w:beforeAutospacing="0" w:after="0" w:afterAutospacing="0"/>
              <w:ind w:firstLine="145"/>
              <w:jc w:val="both"/>
            </w:pPr>
          </w:p>
          <w:p w:rsidR="004A6BEE" w:rsidRPr="00C55A4E" w:rsidRDefault="004A6BEE" w:rsidP="00CD7CCF">
            <w:pPr>
              <w:pStyle w:val="rvps2"/>
              <w:spacing w:before="0" w:beforeAutospacing="0" w:after="0" w:afterAutospacing="0"/>
              <w:ind w:firstLine="145"/>
              <w:jc w:val="both"/>
              <w:rPr>
                <w:b/>
              </w:rPr>
            </w:pPr>
            <w:r w:rsidRPr="00C55A4E">
              <w:rPr>
                <w:b/>
              </w:rPr>
              <w:t>6. Реєстрація звіту про результати емісії сертифікатів  фонду операцій з нерухомістю</w:t>
            </w:r>
          </w:p>
          <w:p w:rsidR="004A6BEE" w:rsidRPr="00C55A4E" w:rsidRDefault="00151F59" w:rsidP="00CD7CCF">
            <w:pPr>
              <w:shd w:val="clear" w:color="auto" w:fill="FFFFFF"/>
              <w:ind w:firstLine="145"/>
              <w:jc w:val="both"/>
            </w:pPr>
            <w:r w:rsidRPr="00C55A4E">
              <w:t>6.</w:t>
            </w:r>
            <w:r w:rsidR="004A6BEE" w:rsidRPr="00C55A4E">
              <w:t>1. У разі якщо протягом строку розміщення сертифікатів ФОН було укладено хоча б один договір з першими власниками, у 15-денний строк з дня затвердження результатів емісії сертифікатів ФОН органом емітента, уповноваженим приймати таке рішення, емітент повинен подати до реєструвального органу документи, необхідні для реєстрації звіту про результати емісії сертифікатів ФОН, а саме:</w:t>
            </w:r>
          </w:p>
          <w:p w:rsidR="004A6BEE" w:rsidRPr="00C55A4E" w:rsidRDefault="004A6BEE" w:rsidP="00CD7CCF">
            <w:pPr>
              <w:shd w:val="clear" w:color="auto" w:fill="FFFFFF"/>
              <w:ind w:firstLine="145"/>
              <w:jc w:val="both"/>
            </w:pPr>
            <w:bookmarkStart w:id="95" w:name="n377"/>
            <w:bookmarkEnd w:id="95"/>
            <w:r w:rsidRPr="00C55A4E">
              <w:t xml:space="preserve">1) заяву про реєстрацію звіту про результати емісії сертифікатів ФОН, складену згідно з </w:t>
            </w:r>
            <w:hyperlink r:id="rId29" w:anchor="n740" w:history="1">
              <w:r w:rsidRPr="00C55A4E">
                <w:t xml:space="preserve">додатком </w:t>
              </w:r>
            </w:hyperlink>
            <w:bookmarkStart w:id="96" w:name="n378"/>
            <w:bookmarkEnd w:id="96"/>
            <w:r w:rsidR="00182A2F" w:rsidRPr="00C55A4E">
              <w:t>10 Положення 393</w:t>
            </w:r>
          </w:p>
          <w:p w:rsidR="004A6BEE" w:rsidRPr="00C55A4E" w:rsidRDefault="004A6BEE" w:rsidP="00CD7CCF">
            <w:pPr>
              <w:shd w:val="clear" w:color="auto" w:fill="FFFFFF"/>
              <w:ind w:firstLine="145"/>
              <w:jc w:val="both"/>
            </w:pPr>
            <w:r w:rsidRPr="00C55A4E">
              <w:t xml:space="preserve">2) звіт про результати емісії сертифікатів ФОН у двох примірниках, складений згідно з </w:t>
            </w:r>
            <w:hyperlink r:id="rId30" w:anchor="n744" w:history="1">
              <w:r w:rsidRPr="00C55A4E">
                <w:t xml:space="preserve">додатком </w:t>
              </w:r>
            </w:hyperlink>
            <w:r w:rsidRPr="00C55A4E">
              <w:t>11 до цього Положення;</w:t>
            </w:r>
          </w:p>
          <w:p w:rsidR="004A6BEE" w:rsidRPr="00C55A4E" w:rsidRDefault="004A6BEE" w:rsidP="00CD7CCF">
            <w:pPr>
              <w:shd w:val="clear" w:color="auto" w:fill="FFFFFF"/>
              <w:ind w:firstLine="145"/>
              <w:jc w:val="both"/>
            </w:pPr>
            <w:bookmarkStart w:id="97" w:name="n379"/>
            <w:bookmarkEnd w:id="97"/>
            <w:r w:rsidRPr="00C55A4E">
              <w:t>3) оригінал тимчасового свідоцтва про реєстрацію випуску сертифікатів ФОН;</w:t>
            </w:r>
          </w:p>
          <w:p w:rsidR="004A6BEE" w:rsidRPr="00C55A4E" w:rsidRDefault="004A6BEE" w:rsidP="00CD7CCF">
            <w:pPr>
              <w:shd w:val="clear" w:color="auto" w:fill="FFFFFF"/>
              <w:ind w:firstLine="145"/>
              <w:jc w:val="both"/>
            </w:pPr>
            <w:bookmarkStart w:id="98" w:name="n380"/>
            <w:bookmarkEnd w:id="98"/>
            <w:r w:rsidRPr="00C55A4E">
              <w:t>4) рішення уповноваженого органу емітента про затвердження результатів емісії сертифікатів ФОН, звіту про результати емісії сертифікатів ФОН, засвідчене підписом керівника емітента;</w:t>
            </w:r>
          </w:p>
          <w:p w:rsidR="004A6BEE" w:rsidRPr="00C55A4E" w:rsidRDefault="004A6BEE" w:rsidP="00CD7CCF">
            <w:pPr>
              <w:shd w:val="clear" w:color="auto" w:fill="FFFFFF"/>
              <w:ind w:firstLine="145"/>
              <w:jc w:val="both"/>
            </w:pPr>
            <w:bookmarkStart w:id="99" w:name="n381"/>
            <w:bookmarkEnd w:id="99"/>
            <w:r w:rsidRPr="00C55A4E">
              <w:t>5) рішення уповноваженого органу про дострокове закінчення розміщення сертифікатів ФОН (у разі прийняття такого рішення, якщо такі повноваження було надано відповідному органу емітента), засвідчене підписом керівника товариства;</w:t>
            </w:r>
          </w:p>
          <w:p w:rsidR="004A6BEE" w:rsidRPr="00C55A4E" w:rsidRDefault="004A6BEE" w:rsidP="00CD7CCF">
            <w:pPr>
              <w:shd w:val="clear" w:color="auto" w:fill="FFFFFF"/>
              <w:ind w:firstLine="145"/>
              <w:jc w:val="both"/>
            </w:pPr>
            <w:bookmarkStart w:id="100" w:name="n382"/>
            <w:bookmarkEnd w:id="100"/>
            <w:r w:rsidRPr="00C55A4E">
              <w:t xml:space="preserve">6) довідку, що містить інформацію про ціну, за якою розміщувались сертифікати ФОН (за відсутності ціни розміщення у проспекті сертифікатів ФОН в разі його оформлення), із зазначенням інформації про оприлюднення остаточної ціни, за якою відчужувались сертифікати ФОН, відповідно до вимог </w:t>
            </w:r>
            <w:hyperlink r:id="rId31" w:anchor="n1509" w:tgtFrame="_blank" w:history="1">
              <w:r w:rsidRPr="00C55A4E">
                <w:t>частин першої</w:t>
              </w:r>
            </w:hyperlink>
            <w:r w:rsidRPr="00C55A4E">
              <w:t xml:space="preserve">, </w:t>
            </w:r>
            <w:hyperlink r:id="rId32" w:anchor="n1510" w:tgtFrame="_blank" w:history="1">
              <w:r w:rsidRPr="00C55A4E">
                <w:t>другої</w:t>
              </w:r>
            </w:hyperlink>
            <w:r w:rsidRPr="00C55A4E">
              <w:t xml:space="preserve"> статті 38</w:t>
            </w:r>
            <w:r w:rsidRPr="00C55A4E">
              <w:rPr>
                <w:vertAlign w:val="superscript"/>
              </w:rPr>
              <w:t>1</w:t>
            </w:r>
            <w:r w:rsidRPr="00C55A4E">
              <w:t xml:space="preserve"> Закону України «Про цінні папери та фондовий ринок»;</w:t>
            </w:r>
          </w:p>
          <w:p w:rsidR="004A6BEE" w:rsidRPr="00C55A4E" w:rsidRDefault="004A6BEE" w:rsidP="00CD7CCF">
            <w:pPr>
              <w:shd w:val="clear" w:color="auto" w:fill="FFFFFF"/>
              <w:ind w:firstLine="145"/>
              <w:jc w:val="both"/>
            </w:pPr>
            <w:bookmarkStart w:id="101" w:name="n383"/>
            <w:bookmarkStart w:id="102" w:name="n384"/>
            <w:bookmarkEnd w:id="101"/>
            <w:bookmarkEnd w:id="102"/>
            <w:r w:rsidRPr="00C55A4E">
              <w:t>7) документ, який підтверджує оплату 100 % вартості розміщених сертифікатів ФОН;</w:t>
            </w:r>
          </w:p>
          <w:p w:rsidR="004A6BEE" w:rsidRPr="00C55A4E" w:rsidRDefault="004A6BEE" w:rsidP="00CD7CCF">
            <w:pPr>
              <w:shd w:val="clear" w:color="auto" w:fill="FFFFFF"/>
              <w:ind w:firstLine="145"/>
              <w:jc w:val="both"/>
            </w:pPr>
            <w:bookmarkStart w:id="103" w:name="n385"/>
            <w:bookmarkEnd w:id="103"/>
            <w:r w:rsidRPr="00C55A4E">
              <w:t>8) довідку про надання емітентом інвесторам копії рішення про емісію сертифікатів ФОН,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p>
          <w:p w:rsidR="004A6BEE" w:rsidRPr="00C55A4E" w:rsidRDefault="00151F59" w:rsidP="00CD7CCF">
            <w:pPr>
              <w:shd w:val="clear" w:color="auto" w:fill="FFFFFF"/>
              <w:ind w:firstLine="145"/>
              <w:jc w:val="both"/>
            </w:pPr>
            <w:bookmarkStart w:id="104" w:name="n386"/>
            <w:bookmarkStart w:id="105" w:name="n387"/>
            <w:bookmarkStart w:id="106" w:name="n388"/>
            <w:bookmarkEnd w:id="104"/>
            <w:bookmarkEnd w:id="105"/>
            <w:bookmarkEnd w:id="106"/>
            <w:r w:rsidRPr="00C55A4E">
              <w:t>6.</w:t>
            </w:r>
            <w:r w:rsidR="004A6BEE" w:rsidRPr="00C55A4E">
              <w:t>2. У разі якщо протягом строку розміщення сертифікатів ФОН, зазначеного у рішенні про емісію сертифікатів ФОН та проспекті сертифікатів ФОН (у разі його оформлення), не було укладено жодного договору з першими власниками у процесі розміщення сертифікатів ФОН, у 15-денний строк з дня затвердження результатів емісії сертифікатів ФОН органом емітента, уповноваженим приймати таке рішення, емітент повинен подати до реєструвального органу такі документи:</w:t>
            </w:r>
          </w:p>
          <w:p w:rsidR="004A6BEE" w:rsidRPr="00C55A4E" w:rsidRDefault="004A6BEE" w:rsidP="00CD7CCF">
            <w:pPr>
              <w:shd w:val="clear" w:color="auto" w:fill="FFFFFF"/>
              <w:ind w:firstLine="145"/>
              <w:jc w:val="both"/>
            </w:pPr>
            <w:bookmarkStart w:id="107" w:name="n389"/>
            <w:bookmarkEnd w:id="107"/>
            <w:r w:rsidRPr="00C55A4E">
              <w:t xml:space="preserve">1) заяву про реєстрацію звіту про результати емісії сертифікатів ФОН та скасування реєстрації випуску сертифікатів ФОН, складену згідно з </w:t>
            </w:r>
            <w:hyperlink r:id="rId33" w:anchor="n759" w:history="1">
              <w:r w:rsidRPr="00C55A4E">
                <w:t xml:space="preserve">додатком </w:t>
              </w:r>
            </w:hyperlink>
            <w:bookmarkStart w:id="108" w:name="n390"/>
            <w:bookmarkEnd w:id="108"/>
            <w:r w:rsidR="00182A2F" w:rsidRPr="00C55A4E">
              <w:t>12 Положення 393</w:t>
            </w:r>
          </w:p>
          <w:p w:rsidR="004A6BEE" w:rsidRPr="00C55A4E" w:rsidRDefault="004A6BEE" w:rsidP="00CD7CCF">
            <w:pPr>
              <w:shd w:val="clear" w:color="auto" w:fill="FFFFFF"/>
              <w:ind w:firstLine="145"/>
              <w:jc w:val="both"/>
            </w:pPr>
            <w:r w:rsidRPr="00C55A4E">
              <w:t>2) звіт про результати емісії сертифікатів ФОН у двох примірниках;</w:t>
            </w:r>
          </w:p>
          <w:p w:rsidR="004A6BEE" w:rsidRPr="00C55A4E" w:rsidRDefault="004A6BEE" w:rsidP="00CD7CCF">
            <w:pPr>
              <w:shd w:val="clear" w:color="auto" w:fill="FFFFFF"/>
              <w:ind w:firstLine="145"/>
              <w:jc w:val="both"/>
            </w:pPr>
            <w:bookmarkStart w:id="109" w:name="n391"/>
            <w:bookmarkEnd w:id="109"/>
            <w:r w:rsidRPr="00C55A4E">
              <w:t>3) оригінал тимчасового свідоцтва про реєстрацію випуску сертифікатів ФОН;</w:t>
            </w:r>
          </w:p>
          <w:p w:rsidR="004A6BEE" w:rsidRPr="00C55A4E" w:rsidRDefault="004A6BEE" w:rsidP="00CD7CCF">
            <w:pPr>
              <w:shd w:val="clear" w:color="auto" w:fill="FFFFFF"/>
              <w:ind w:firstLine="145"/>
              <w:jc w:val="both"/>
            </w:pPr>
            <w:bookmarkStart w:id="110" w:name="n392"/>
            <w:bookmarkEnd w:id="110"/>
            <w:r w:rsidRPr="00C55A4E">
              <w:lastRenderedPageBreak/>
              <w:t>4) рішення уповноваженого органу емітента про затвердження результатів емісії сертифікатів ФОН, звіту про результати емісії сертифікатів ФОН, засвідчене підписом керівника емітента.</w:t>
            </w:r>
          </w:p>
          <w:p w:rsidR="004A6BEE" w:rsidRPr="00C55A4E" w:rsidRDefault="00151F59" w:rsidP="00CD7CCF">
            <w:pPr>
              <w:shd w:val="clear" w:color="auto" w:fill="FFFFFF"/>
              <w:ind w:firstLine="145"/>
              <w:jc w:val="both"/>
            </w:pPr>
            <w:bookmarkStart w:id="111" w:name="n393"/>
            <w:bookmarkStart w:id="112" w:name="n394"/>
            <w:bookmarkEnd w:id="111"/>
            <w:bookmarkEnd w:id="112"/>
            <w:r w:rsidRPr="00C55A4E">
              <w:t>6.</w:t>
            </w:r>
            <w:r w:rsidR="004A6BEE" w:rsidRPr="00C55A4E">
              <w:t>3. У разі якщо після дати початку розміщення сертифікатів ФОН, зазначеної у рішенні про емісію сертифікатів ФОН та проспекті сертифікатів ФОН (у разі його оформлення), уповноваженим органом емітента прийнято рішення про відмову від емісії сертифікатів ФОН, у 15-денний строк з дня затвердження результатів емісії сертифікатів ФОН органом емітента, уповноваженим приймати таке рішення, емітент повинен подати до реєструвального органу такі документи:</w:t>
            </w:r>
          </w:p>
          <w:p w:rsidR="004A6BEE" w:rsidRPr="00C55A4E" w:rsidRDefault="004A6BEE" w:rsidP="00CD7CCF">
            <w:pPr>
              <w:shd w:val="clear" w:color="auto" w:fill="FFFFFF"/>
              <w:ind w:firstLine="145"/>
              <w:jc w:val="both"/>
            </w:pPr>
            <w:bookmarkStart w:id="113" w:name="n395"/>
            <w:bookmarkEnd w:id="113"/>
            <w:r w:rsidRPr="00C55A4E">
              <w:t xml:space="preserve">1) заяву про реєстрацію звіту про результати емісії сертифікатів ФОН та скасування реєстрації випуску сертифікатів ФОН, складену згідно з </w:t>
            </w:r>
            <w:hyperlink r:id="rId34" w:anchor="n759" w:history="1">
              <w:r w:rsidRPr="00C55A4E">
                <w:t xml:space="preserve">додатком </w:t>
              </w:r>
            </w:hyperlink>
            <w:r w:rsidR="00182A2F" w:rsidRPr="00C55A4E">
              <w:t>12</w:t>
            </w:r>
            <w:r w:rsidRPr="00C55A4E">
              <w:t xml:space="preserve"> до  Положення</w:t>
            </w:r>
            <w:r w:rsidR="00182A2F" w:rsidRPr="00C55A4E">
              <w:t xml:space="preserve"> 393</w:t>
            </w:r>
            <w:r w:rsidRPr="00C55A4E">
              <w:t>;</w:t>
            </w:r>
          </w:p>
          <w:p w:rsidR="004A6BEE" w:rsidRPr="00C55A4E" w:rsidRDefault="004A6BEE" w:rsidP="00CD7CCF">
            <w:pPr>
              <w:shd w:val="clear" w:color="auto" w:fill="FFFFFF"/>
              <w:ind w:firstLine="145"/>
              <w:jc w:val="both"/>
            </w:pPr>
            <w:bookmarkStart w:id="114" w:name="n396"/>
            <w:bookmarkEnd w:id="114"/>
            <w:r w:rsidRPr="00C55A4E">
              <w:t>2) звіт про результати емісії сертифікатів ФОН у двох примірниках;</w:t>
            </w:r>
          </w:p>
          <w:p w:rsidR="004A6BEE" w:rsidRPr="00C55A4E" w:rsidRDefault="004A6BEE" w:rsidP="00CD7CCF">
            <w:pPr>
              <w:shd w:val="clear" w:color="auto" w:fill="FFFFFF"/>
              <w:ind w:firstLine="145"/>
              <w:jc w:val="both"/>
            </w:pPr>
            <w:bookmarkStart w:id="115" w:name="n397"/>
            <w:bookmarkEnd w:id="115"/>
            <w:r w:rsidRPr="00C55A4E">
              <w:t>3) рішення уповноваженого органу емітента про відмову від емісії сертифікатів ФОН, засвідчене підписом керівника емітента;</w:t>
            </w:r>
          </w:p>
          <w:p w:rsidR="004A6BEE" w:rsidRPr="00C55A4E" w:rsidRDefault="004A6BEE" w:rsidP="00CD7CCF">
            <w:pPr>
              <w:shd w:val="clear" w:color="auto" w:fill="FFFFFF"/>
              <w:ind w:firstLine="145"/>
              <w:jc w:val="both"/>
            </w:pPr>
            <w:bookmarkStart w:id="116" w:name="n398"/>
            <w:bookmarkEnd w:id="116"/>
            <w:r w:rsidRPr="00C55A4E">
              <w:t>4) рішення уповноваженого органу емітента про затвердження результатів емісії сертифікатів ФОН, звіту про результати емісії сертифікатів ФОН, засвідчене підписом керівника емітента;</w:t>
            </w:r>
          </w:p>
          <w:p w:rsidR="004A6BEE" w:rsidRPr="00C55A4E" w:rsidRDefault="004A6BEE" w:rsidP="00CD7CCF">
            <w:pPr>
              <w:shd w:val="clear" w:color="auto" w:fill="FFFFFF"/>
              <w:ind w:firstLine="145"/>
              <w:jc w:val="both"/>
            </w:pPr>
            <w:bookmarkStart w:id="117" w:name="n399"/>
            <w:bookmarkStart w:id="118" w:name="n400"/>
            <w:bookmarkStart w:id="119" w:name="n401"/>
            <w:bookmarkEnd w:id="117"/>
            <w:bookmarkEnd w:id="118"/>
            <w:bookmarkEnd w:id="119"/>
            <w:r w:rsidRPr="00C55A4E">
              <w:t>5) документ, який підтверджує оплату 100 % вартості розміщених сертифікатів ФОН;</w:t>
            </w:r>
          </w:p>
          <w:p w:rsidR="004A6BEE" w:rsidRPr="00C55A4E" w:rsidRDefault="004A6BEE" w:rsidP="00CD7CCF">
            <w:pPr>
              <w:shd w:val="clear" w:color="auto" w:fill="FFFFFF"/>
              <w:ind w:firstLine="145"/>
              <w:jc w:val="both"/>
            </w:pPr>
            <w:bookmarkStart w:id="120" w:name="n402"/>
            <w:bookmarkEnd w:id="120"/>
            <w:r w:rsidRPr="00C55A4E">
              <w:t>6) довідку, засвідчену підписом керівника емітента, про повернення внесків, унесених як плата за  сертифікати ФОН, усім особам, які зробили ці внески (із зазначенням внеску, його вартості, дати повернення), з наданням засвідчених керівником емітента копій документів, які підтверджують повернення внесків, унесених як плата за  сертифікати ФОН;</w:t>
            </w:r>
          </w:p>
          <w:p w:rsidR="004A6BEE" w:rsidRPr="00C55A4E" w:rsidRDefault="004A6BEE" w:rsidP="00CD7CCF">
            <w:pPr>
              <w:shd w:val="clear" w:color="auto" w:fill="FFFFFF"/>
              <w:ind w:firstLine="145"/>
              <w:jc w:val="both"/>
            </w:pPr>
            <w:bookmarkStart w:id="121" w:name="n403"/>
            <w:bookmarkEnd w:id="121"/>
            <w:r w:rsidRPr="00C55A4E">
              <w:t>7) довідку про стан рахунку в цінних паперах емітента;</w:t>
            </w:r>
          </w:p>
          <w:p w:rsidR="004A6BEE" w:rsidRPr="00C55A4E" w:rsidRDefault="004A6BEE" w:rsidP="00CD7CCF">
            <w:pPr>
              <w:shd w:val="clear" w:color="auto" w:fill="FFFFFF"/>
              <w:ind w:firstLine="145"/>
              <w:jc w:val="both"/>
            </w:pPr>
            <w:bookmarkStart w:id="122" w:name="n404"/>
            <w:bookmarkEnd w:id="122"/>
            <w:r w:rsidRPr="00C55A4E">
              <w:t>8) довідку про надання емітентом інвесторам копії рішення про емісію сертифікатів ФОН,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p>
          <w:p w:rsidR="004A6BEE" w:rsidRPr="00C55A4E" w:rsidRDefault="004A6BEE" w:rsidP="00CD7CCF">
            <w:pPr>
              <w:shd w:val="clear" w:color="auto" w:fill="FFFFFF"/>
              <w:ind w:firstLine="145"/>
              <w:jc w:val="both"/>
            </w:pPr>
            <w:bookmarkStart w:id="123" w:name="n405"/>
            <w:bookmarkEnd w:id="123"/>
            <w:r w:rsidRPr="00C55A4E">
              <w:t>9) оригінал тимчасового свідоцтва про реєстрацію випуску сертифікатів ФОН.</w:t>
            </w:r>
          </w:p>
          <w:p w:rsidR="00CD7CCF" w:rsidRDefault="00CD7CCF" w:rsidP="00CD7CCF">
            <w:pPr>
              <w:shd w:val="clear" w:color="auto" w:fill="FFFFFF"/>
              <w:ind w:firstLine="145"/>
              <w:jc w:val="both"/>
              <w:rPr>
                <w:b/>
              </w:rPr>
            </w:pPr>
            <w:bookmarkStart w:id="124" w:name="n406"/>
            <w:bookmarkEnd w:id="124"/>
          </w:p>
          <w:p w:rsidR="004A6BEE" w:rsidRPr="00C55A4E" w:rsidRDefault="00151F59" w:rsidP="00CD7CCF">
            <w:pPr>
              <w:shd w:val="clear" w:color="auto" w:fill="FFFFFF"/>
              <w:ind w:firstLine="145"/>
              <w:jc w:val="both"/>
              <w:rPr>
                <w:b/>
              </w:rPr>
            </w:pPr>
            <w:r w:rsidRPr="00C55A4E">
              <w:rPr>
                <w:b/>
              </w:rPr>
              <w:t>7. Реєстрація звіту про результати емісії облігацій міжнародних фінансових організацій</w:t>
            </w:r>
          </w:p>
          <w:p w:rsidR="00151F59" w:rsidRPr="00C55A4E" w:rsidRDefault="009F4B49" w:rsidP="00CD7CCF">
            <w:pPr>
              <w:ind w:firstLine="145"/>
              <w:jc w:val="both"/>
            </w:pPr>
            <w:r w:rsidRPr="00C55A4E">
              <w:t>7</w:t>
            </w:r>
            <w:r w:rsidR="00151F59" w:rsidRPr="00C55A4E">
              <w:t>.1. У разі якщо протягом строку розміщення облігацій, зазначеного у рішенні про емісію облігацій або проспекті / остаточних умовах, було укладено хоча б один договір з першими власниками, емітент не пізніше ніж протягом 90 календарних днів з дня закінчення зазначеного строку подає до реєструвального органу документи, необхідні для реєстрації звіту про результати емісії облігацій, а саме:</w:t>
            </w:r>
          </w:p>
          <w:p w:rsidR="00151F59" w:rsidRPr="00C55A4E" w:rsidRDefault="00151F59" w:rsidP="00CD7CCF">
            <w:pPr>
              <w:ind w:firstLine="145"/>
              <w:jc w:val="both"/>
            </w:pPr>
            <w:bookmarkStart w:id="125" w:name="n427"/>
            <w:bookmarkEnd w:id="125"/>
            <w:r w:rsidRPr="00C55A4E">
              <w:t>1) заяву про реєстрацію звіту про результати емісії облігацій, складену згідно з </w:t>
            </w:r>
            <w:r w:rsidR="00397B41" w:rsidRPr="00C55A4E">
              <w:t xml:space="preserve"> Додатком 1</w:t>
            </w:r>
            <w:r w:rsidR="00182A2F" w:rsidRPr="00C55A4E">
              <w:t>7 Положення 801</w:t>
            </w:r>
            <w:r w:rsidRPr="00C55A4E">
              <w:t>;</w:t>
            </w:r>
          </w:p>
          <w:p w:rsidR="00151F59" w:rsidRPr="00C55A4E" w:rsidRDefault="00151F59" w:rsidP="00CD7CCF">
            <w:pPr>
              <w:ind w:firstLine="145"/>
              <w:jc w:val="both"/>
            </w:pPr>
            <w:bookmarkStart w:id="126" w:name="n428"/>
            <w:bookmarkEnd w:id="126"/>
            <w:r w:rsidRPr="00C55A4E">
              <w:t>2) звіт про результати емісії облігацій у двох примірниках, складений згідно з </w:t>
            </w:r>
            <w:hyperlink r:id="rId35" w:anchor="n672" w:history="1">
              <w:r w:rsidRPr="00C55A4E">
                <w:rPr>
                  <w:u w:val="single"/>
                </w:rPr>
                <w:t>додатком 18 </w:t>
              </w:r>
            </w:hyperlink>
            <w:r w:rsidRPr="00C55A4E">
              <w:t>до Положення</w:t>
            </w:r>
            <w:r w:rsidR="00182A2F" w:rsidRPr="00C55A4E">
              <w:t xml:space="preserve"> 801</w:t>
            </w:r>
            <w:r w:rsidRPr="00C55A4E">
              <w:t>;</w:t>
            </w:r>
          </w:p>
          <w:p w:rsidR="00151F59" w:rsidRPr="00C55A4E" w:rsidRDefault="00151F59" w:rsidP="00CD7CCF">
            <w:pPr>
              <w:ind w:firstLine="145"/>
              <w:jc w:val="both"/>
            </w:pPr>
            <w:bookmarkStart w:id="127" w:name="n429"/>
            <w:bookmarkEnd w:id="127"/>
            <w:r w:rsidRPr="00C55A4E">
              <w:t>3) документ, який підтверджує оплату 100 % вартості розміщених облігацій.</w:t>
            </w:r>
          </w:p>
          <w:p w:rsidR="00151F59" w:rsidRPr="00C55A4E" w:rsidRDefault="009F4B49" w:rsidP="00CD7CCF">
            <w:pPr>
              <w:ind w:firstLine="145"/>
              <w:jc w:val="both"/>
            </w:pPr>
            <w:bookmarkStart w:id="128" w:name="n430"/>
            <w:bookmarkEnd w:id="128"/>
            <w:r w:rsidRPr="00C55A4E">
              <w:lastRenderedPageBreak/>
              <w:t>7</w:t>
            </w:r>
            <w:r w:rsidR="00151F59" w:rsidRPr="00C55A4E">
              <w:t>.2. У разі якщо протягом строку розміщення облігацій, зазначеного у рішенні про емісію облігацій або проспекті / остаточних умовах, не було укладено жодного договору з першими власниками у процесі розміщення облігацій, емітент не пізніше ніж протягом 90 календарних днів з дня закінчення зазначеного строку подає до реєструвального органу заяву про реєстрацію звіту про результати емісії облігацій та скасування реєстрації випуску облігацій, складену згідно з </w:t>
            </w:r>
            <w:hyperlink r:id="rId36" w:anchor="n679" w:history="1">
              <w:r w:rsidR="00151F59" w:rsidRPr="00C55A4E">
                <w:rPr>
                  <w:u w:val="single"/>
                </w:rPr>
                <w:t>додатком 19</w:t>
              </w:r>
            </w:hyperlink>
            <w:r w:rsidR="00151F59" w:rsidRPr="00C55A4E">
              <w:t> до цього Положення.</w:t>
            </w:r>
          </w:p>
          <w:p w:rsidR="00151F59" w:rsidRPr="00C55A4E" w:rsidRDefault="009F4B49" w:rsidP="00CD7CCF">
            <w:pPr>
              <w:ind w:firstLine="145"/>
              <w:jc w:val="both"/>
            </w:pPr>
            <w:bookmarkStart w:id="129" w:name="n431"/>
            <w:bookmarkEnd w:id="129"/>
            <w:r w:rsidRPr="00C55A4E">
              <w:t>7.</w:t>
            </w:r>
            <w:r w:rsidR="00151F59" w:rsidRPr="00C55A4E">
              <w:t>3. У разі якщо після дати початку розміщення облігацій, зазначеної у рішенні про емісію облігацій або проспекті / остаточних умовах, уповноваженим органом (уповноваженої особи) емітента прийнято рішення про відмову від емісії облігацій, емітент не пізніше ніж протягом 90 календарних днів з дня закінчення зазначеного строку подає до реєструвального органу такі документи:</w:t>
            </w:r>
          </w:p>
          <w:p w:rsidR="00151F59" w:rsidRPr="00C55A4E" w:rsidRDefault="00151F59" w:rsidP="00CD7CCF">
            <w:pPr>
              <w:ind w:firstLine="145"/>
              <w:jc w:val="both"/>
            </w:pPr>
            <w:bookmarkStart w:id="130" w:name="n432"/>
            <w:bookmarkEnd w:id="130"/>
            <w:r w:rsidRPr="00C55A4E">
              <w:t xml:space="preserve">1) заяву про реєстрацію звіту про результати емісії облігацій та скасування реєстрації випуску облігацій </w:t>
            </w:r>
            <w:r w:rsidR="009F4B49" w:rsidRPr="00C55A4E">
              <w:t>додаток 1</w:t>
            </w:r>
            <w:r w:rsidR="00182A2F" w:rsidRPr="00C55A4E">
              <w:t>9 Положення 801</w:t>
            </w:r>
            <w:r w:rsidRPr="00C55A4E">
              <w:t>;</w:t>
            </w:r>
          </w:p>
          <w:p w:rsidR="00151F59" w:rsidRPr="00C55A4E" w:rsidRDefault="00151F59" w:rsidP="00CD7CCF">
            <w:pPr>
              <w:ind w:firstLine="145"/>
              <w:jc w:val="both"/>
            </w:pPr>
            <w:bookmarkStart w:id="131" w:name="n433"/>
            <w:bookmarkEnd w:id="131"/>
            <w:r w:rsidRPr="00C55A4E">
              <w:t>2) звіт про результати емісії облігацій (додаток 18</w:t>
            </w:r>
            <w:r w:rsidR="009F4B49" w:rsidRPr="00C55A4E">
              <w:t xml:space="preserve"> до Положення </w:t>
            </w:r>
            <w:r w:rsidRPr="00C55A4E">
              <w:t>) у двох примірниках;</w:t>
            </w:r>
          </w:p>
          <w:p w:rsidR="00151F59" w:rsidRPr="00C55A4E" w:rsidRDefault="00151F59" w:rsidP="00CD7CCF">
            <w:pPr>
              <w:ind w:firstLine="145"/>
              <w:jc w:val="both"/>
            </w:pPr>
            <w:bookmarkStart w:id="132" w:name="n434"/>
            <w:bookmarkEnd w:id="132"/>
            <w:r w:rsidRPr="00C55A4E">
              <w:t>3) документ, який підтверджує оплату 100 % вартості розміщених облігацій;</w:t>
            </w:r>
          </w:p>
          <w:p w:rsidR="004A6BEE" w:rsidRDefault="00151F59" w:rsidP="00CD7CCF">
            <w:pPr>
              <w:pStyle w:val="rvps2"/>
              <w:spacing w:before="0" w:beforeAutospacing="0" w:after="0" w:afterAutospacing="0"/>
              <w:ind w:firstLine="145"/>
              <w:jc w:val="both"/>
            </w:pPr>
            <w:bookmarkStart w:id="133" w:name="n435"/>
            <w:bookmarkEnd w:id="133"/>
            <w:r w:rsidRPr="00C55A4E">
              <w:t>4) довідку про повернення внесків, унесених як плата за облігації, усім особам, які зробили ці внески (із зазначенням внеску, його вартості, дати повернення), з наданням копій документів, які підтверджують повернення внесків, унесених як плата за облігації</w:t>
            </w:r>
            <w:r w:rsidR="00272E40" w:rsidRPr="00C55A4E">
              <w:t>.</w:t>
            </w:r>
          </w:p>
          <w:p w:rsidR="0082153D" w:rsidRPr="00C55A4E" w:rsidRDefault="0082153D" w:rsidP="00CD7CCF">
            <w:pPr>
              <w:pStyle w:val="rvps2"/>
              <w:spacing w:before="0" w:beforeAutospacing="0" w:after="0" w:afterAutospacing="0"/>
              <w:ind w:firstLine="145"/>
              <w:jc w:val="both"/>
            </w:pPr>
          </w:p>
          <w:p w:rsidR="00272E40" w:rsidRPr="00C55A4E" w:rsidRDefault="00272E40" w:rsidP="00CD7CCF">
            <w:pPr>
              <w:pStyle w:val="rvps2"/>
              <w:spacing w:before="0" w:beforeAutospacing="0" w:after="0" w:afterAutospacing="0"/>
              <w:ind w:firstLine="145"/>
              <w:jc w:val="both"/>
            </w:pPr>
            <w:r w:rsidRPr="00C55A4E">
              <w:t xml:space="preserve">8. </w:t>
            </w:r>
            <w:r w:rsidRPr="00C55A4E">
              <w:rPr>
                <w:b/>
              </w:rPr>
              <w:t>Реєстрація звіту про результати емісії опціонних сертифікатів</w:t>
            </w:r>
            <w:r w:rsidRPr="00C55A4E">
              <w:t xml:space="preserve"> </w:t>
            </w:r>
          </w:p>
          <w:p w:rsidR="00272E40" w:rsidRPr="0082153D" w:rsidRDefault="00272E40" w:rsidP="00CD7CCF">
            <w:pPr>
              <w:shd w:val="clear" w:color="auto" w:fill="FFFFFF"/>
              <w:ind w:firstLine="145"/>
              <w:jc w:val="both"/>
              <w:rPr>
                <w:rFonts w:ascii="IBM Plex Serif" w:hAnsi="IBM Plex Serif"/>
              </w:rPr>
            </w:pPr>
            <w:r w:rsidRPr="0082153D">
              <w:rPr>
                <w:rFonts w:ascii="IBM Plex Serif" w:hAnsi="IBM Plex Serif"/>
                <w:b/>
              </w:rPr>
              <w:t>1.</w:t>
            </w:r>
            <w:r w:rsidRPr="0082153D">
              <w:rPr>
                <w:rFonts w:ascii="IBM Plex Serif" w:hAnsi="IBM Plex Serif"/>
              </w:rPr>
              <w:t xml:space="preserve"> У разі якщо протягом строку розміщення опціонних сертифікатів було укладено хоча б один договір з першими власниками, емітент у 15-денний строк з дня затвердження результатів емісії опціонних сертифікатів органом емітента, уповноваженим приймати таке рішення, подає до реєструвального органу документи необхідні для реєстрації звіту про результати емісії опціонних сертифікатів, а саме:</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1) заяву про реєстрацію звіту про результати емісії опціонних сертифікаті</w:t>
            </w:r>
            <w:r w:rsidR="008E7AB5" w:rsidRPr="00C55A4E">
              <w:rPr>
                <w:rFonts w:ascii="IBM Plex Serif" w:hAnsi="IBM Plex Serif"/>
              </w:rPr>
              <w:t>в, складену згідно з додатком 1</w:t>
            </w:r>
            <w:r w:rsidR="00182A2F" w:rsidRPr="00C55A4E">
              <w:rPr>
                <w:rFonts w:ascii="IBM Plex Serif" w:hAnsi="IBM Plex Serif"/>
              </w:rPr>
              <w:t>3 Положення 750</w:t>
            </w:r>
            <w:r w:rsidRPr="00C55A4E">
              <w:rPr>
                <w:rFonts w:ascii="IBM Plex Serif" w:hAnsi="IBM Plex Serif"/>
              </w:rPr>
              <w:t>;</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2) звіт про результати емісії опціонних сертифікатів, складений згідно з додатком 14 до цього Положення, у двох екземплярах;</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3) оригінал тимчасового свідоцтва про реєстрацію випуску опціонних сертифікатів;</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4) рішення уповноваженого органу емітента про затвердження результатів емісії опціонних сертифікатів, звіту про результати емісії опціонних сертифікатів, засвідчене підписом керівника емітента;</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5) рішення уповноваженого органу про дострокове закінчення розміщення опціонних сертифікатів (у разі прийняття такого рішення, якщо такі повноваження було надано відповідному органу емітента), засвідчене підписом керівника товариства;</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 xml:space="preserve">6) довідку, що містить інформацію про ціну, за якою розміщувались опціонні сертифікати (за відсутності ціни розміщення у проспекті опціонних сертифікатів в разі його оформлення), із зазначенням інформації про оприлюднення остаточної ціни, за якою відчужувались опціонні сертифікати, </w:t>
            </w:r>
            <w:r w:rsidRPr="00C55A4E">
              <w:rPr>
                <w:rFonts w:ascii="IBM Plex Serif" w:hAnsi="IBM Plex Serif"/>
              </w:rPr>
              <w:lastRenderedPageBreak/>
              <w:t>відповідно до вимог </w:t>
            </w:r>
            <w:hyperlink r:id="rId37" w:tgtFrame="_blank" w:history="1">
              <w:r w:rsidRPr="00C55A4E">
                <w:rPr>
                  <w:rFonts w:ascii="IBM Plex Serif" w:hAnsi="IBM Plex Serif"/>
                </w:rPr>
                <w:t>статті 102 Закону України "Про ринки капіталу та організовані товарні ринки"</w:t>
              </w:r>
            </w:hyperlink>
            <w:r w:rsidRPr="00C55A4E">
              <w:rPr>
                <w:rFonts w:ascii="IBM Plex Serif" w:hAnsi="IBM Plex Serif"/>
              </w:rPr>
              <w:t>;</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7) рішення уповноваженого органу емітента щодо визначення ціни розміщення опціонних сертифікатів відповідно до критеріїв та/або умов, згідно з якими визначалась остаточна ціна розміщення опціонних сертифікатів (за відсутності ціни розміщення у проспекті опціонних сертифікатів в разі його оформлення);</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8) довідку, засвідчену підписом керівника товариства, з переліком внесків, унесених в оплату за опціонні сертифікати, із зазначенням дат та номерів укладених договорів, реквізитів платіжних документів, з наданням засвідчених підписом керівника товариства копій документів, які підтверджують оплату першими власниками повної вартості розміщених опціонних сертифікатів до затвердження результатів емісії опціонних сертифікатів;</w:t>
            </w:r>
          </w:p>
          <w:p w:rsidR="00272E40" w:rsidRDefault="00272E40" w:rsidP="00CD7CCF">
            <w:pPr>
              <w:shd w:val="clear" w:color="auto" w:fill="FFFFFF"/>
              <w:ind w:firstLine="145"/>
              <w:jc w:val="both"/>
              <w:rPr>
                <w:rFonts w:ascii="IBM Plex Serif" w:hAnsi="IBM Plex Serif"/>
              </w:rPr>
            </w:pPr>
            <w:r w:rsidRPr="00C55A4E">
              <w:rPr>
                <w:rFonts w:ascii="IBM Plex Serif" w:hAnsi="IBM Plex Serif"/>
              </w:rPr>
              <w:t>9) довідку про надання емітентом інвесторам копії рішення про емісію опціонних сертифікатів,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p>
          <w:p w:rsidR="0082153D" w:rsidRPr="00C55A4E" w:rsidRDefault="0082153D" w:rsidP="00CD7CCF">
            <w:pPr>
              <w:shd w:val="clear" w:color="auto" w:fill="FFFFFF"/>
              <w:ind w:firstLine="145"/>
              <w:jc w:val="both"/>
              <w:rPr>
                <w:rFonts w:ascii="IBM Plex Serif" w:hAnsi="IBM Plex Serif"/>
              </w:rPr>
            </w:pPr>
          </w:p>
          <w:p w:rsidR="00272E40" w:rsidRPr="0082153D" w:rsidRDefault="00272E40" w:rsidP="00CD7CCF">
            <w:pPr>
              <w:shd w:val="clear" w:color="auto" w:fill="FFFFFF"/>
              <w:ind w:firstLine="145"/>
              <w:jc w:val="both"/>
              <w:rPr>
                <w:rFonts w:ascii="IBM Plex Serif" w:hAnsi="IBM Plex Serif"/>
              </w:rPr>
            </w:pPr>
            <w:r w:rsidRPr="0082153D">
              <w:rPr>
                <w:rFonts w:ascii="IBM Plex Serif" w:hAnsi="IBM Plex Serif"/>
                <w:b/>
              </w:rPr>
              <w:t>2.</w:t>
            </w:r>
            <w:r w:rsidRPr="0082153D">
              <w:rPr>
                <w:rFonts w:ascii="IBM Plex Serif" w:hAnsi="IBM Plex Serif"/>
              </w:rPr>
              <w:t xml:space="preserve"> У разі якщо протягом строку розміщення опціонних сертифікатів, зазначеного у рішенні про емісію опціонних сертифікатів та проспекті опціонних сертифікатів (у разі його оформлення), не було укладено жодного договору з першими власниками у процесі розміщення опціонних сертифікатів, у 15-денний строк з дня затвердження результатів емісії опціонних сертифікатів органом емітента, уповноваженим приймати таке рішення, емітент повинен подати до реєструвального органу такі документи:</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1) заяву про реєстрацію звіту про результати емісії опціонних сертифікатів та скасування реєстрації випуску опціонних сертифікатів, складену згідно з додатком 1</w:t>
            </w:r>
            <w:r w:rsidR="00182A2F" w:rsidRPr="00C55A4E">
              <w:rPr>
                <w:rFonts w:ascii="IBM Plex Serif" w:hAnsi="IBM Plex Serif"/>
              </w:rPr>
              <w:t>5 Положення 750</w:t>
            </w:r>
            <w:r w:rsidRPr="00C55A4E">
              <w:rPr>
                <w:rFonts w:ascii="IBM Plex Serif" w:hAnsi="IBM Plex Serif"/>
              </w:rPr>
              <w:t>;</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2) звіт про результати емісії опціонних сертифікатів, складений згідно з додатком 14 до Положення</w:t>
            </w:r>
            <w:r w:rsidR="00182A2F" w:rsidRPr="00C55A4E">
              <w:rPr>
                <w:rFonts w:ascii="IBM Plex Serif" w:hAnsi="IBM Plex Serif"/>
              </w:rPr>
              <w:t xml:space="preserve"> 750</w:t>
            </w:r>
            <w:r w:rsidRPr="00C55A4E">
              <w:rPr>
                <w:rFonts w:ascii="IBM Plex Serif" w:hAnsi="IBM Plex Serif"/>
              </w:rPr>
              <w:t>, у двох екземплярах;</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3) оригінал тимчасового свідоцтва про реєстрацію випуску опціонних сертифікатів;</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4) рішення уповноваженого органу емітента про затвердження результатів емісії опціонних сертифікатів, звіту про результати емісії опціонних сертифікатів, засвідчене підписом керівника емітента;</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5) довідку про надання емітентом інвесторам копії рішення про емісію опціонних сертифікатів,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 xml:space="preserve">3. </w:t>
            </w:r>
            <w:r w:rsidRPr="00C55A4E">
              <w:rPr>
                <w:rFonts w:ascii="IBM Plex Serif" w:hAnsi="IBM Plex Serif"/>
                <w:i/>
              </w:rPr>
              <w:t>У разі якщо після дати початку розміщення опціонних сертифікатів, зазначеної у рішенні про емісію опціонних сертифікатів та проспекті опціонних сертифікатів (у разі його оформлення), уповноваженим органом емітента прийнято рішення про відмову від емісії опціонних сертифікатів, у 15-денний строк з дня затвердження результатів емісії опціонних сертифікатів органом емітента, уповноваженим приймати таке рішення, емітент повинен подати до реєструвального органу такі документи</w:t>
            </w:r>
            <w:r w:rsidRPr="00C55A4E">
              <w:rPr>
                <w:rFonts w:ascii="IBM Plex Serif" w:hAnsi="IBM Plex Serif"/>
              </w:rPr>
              <w:t>:</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lastRenderedPageBreak/>
              <w:t>1) заяву про реєстрацію звіту про результати емісії опціонних сертифікатів та скасування реєстрації випуску опціонних сертифікатів, складену згідно з додатком 1</w:t>
            </w:r>
            <w:r w:rsidR="00182A2F" w:rsidRPr="00C55A4E">
              <w:rPr>
                <w:rFonts w:ascii="IBM Plex Serif" w:hAnsi="IBM Plex Serif"/>
              </w:rPr>
              <w:t>5 Положення 750</w:t>
            </w:r>
            <w:r w:rsidRPr="00C55A4E">
              <w:rPr>
                <w:rFonts w:ascii="IBM Plex Serif" w:hAnsi="IBM Plex Serif"/>
              </w:rPr>
              <w:t>;</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2) звіт про результати емісії опціонних сертифікатів, складений згідно з додатком 14 до цього Положення, у двох екземплярах;</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3) рішення уповноваженого органу емітента про відмову від емісії опціонних сертифікатів, засвідчене підписом керівника емітента;</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4) рішення уповноваженого органу емітента про затвердження результатів емісії опціонних сертифікатів, звіту про результати емісії опціонних сертифікатів, засвідчене підписом керівника емітента;</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5) довідку, що містить інформацію про ціну, за якою розміщувались опціонні сертифікати (за відсутності ціни розміщення у проспекті опціонних сертифікатів у разі його оформлення), із зазначенням інформації про оприлюднення остаточної ціни, за якою відчужувались опціонні сертифікати, відповідно до вимог </w:t>
            </w:r>
            <w:hyperlink r:id="rId38" w:tgtFrame="_blank" w:history="1">
              <w:r w:rsidRPr="00C55A4E">
                <w:rPr>
                  <w:rFonts w:ascii="IBM Plex Serif" w:hAnsi="IBM Plex Serif"/>
                </w:rPr>
                <w:t>статті 102 Закону України "Про ринки капіталу та організовані товарні ринки"</w:t>
              </w:r>
            </w:hyperlink>
            <w:r w:rsidRPr="00C55A4E">
              <w:rPr>
                <w:rFonts w:ascii="IBM Plex Serif" w:hAnsi="IBM Plex Serif"/>
              </w:rPr>
              <w:t>;</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6) рішення уповноваженого органу емітента щодо визначення ціни розміщення опціонних сертифікатів відповідно до критеріїв та/або умов, згідно з якими визначалась остаточна ціна розміщення опціонних сертифікатів (за відсутності ціни розміщення у проспекті опціонних сертифікатів в разі його оформлення);</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7) документ, який підтверджує оплату вартості опціонних сертифікатів;</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8) довідку, засвідчену підписом керівника емітента, про повернення внесків, унесених як плата за опціонні сертифікати, усім особам, які зробили ці внески (із зазначенням внеску, його вартості, дати повернення), з наданням засвідчених керівником емітента копій документів, які підтверджують повернення внесків, унесених як плата за опціонні сертифікати;</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9) довідку про стан рахунку в цінних паперах емітента в Центральному депозитарії цінних паперів, що підтверджує знаходження опціонних сертифікатів відповідного випуску на рахунку емітента;</w:t>
            </w:r>
          </w:p>
          <w:p w:rsidR="00272E40" w:rsidRPr="00C55A4E" w:rsidRDefault="00272E40" w:rsidP="00CD7CCF">
            <w:pPr>
              <w:shd w:val="clear" w:color="auto" w:fill="FFFFFF"/>
              <w:ind w:firstLine="145"/>
              <w:jc w:val="both"/>
              <w:rPr>
                <w:rFonts w:ascii="IBM Plex Serif" w:hAnsi="IBM Plex Serif"/>
              </w:rPr>
            </w:pPr>
            <w:r w:rsidRPr="00C55A4E">
              <w:rPr>
                <w:rFonts w:ascii="IBM Plex Serif" w:hAnsi="IBM Plex Serif"/>
              </w:rPr>
              <w:t>10) довідку про надання емітентом інвесторам копії рішення про емісію опціонних сертифікатів,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p>
          <w:p w:rsidR="00272E40" w:rsidRDefault="00272E40" w:rsidP="00CD7CCF">
            <w:pPr>
              <w:shd w:val="clear" w:color="auto" w:fill="FFFFFF"/>
              <w:ind w:firstLine="145"/>
              <w:jc w:val="both"/>
              <w:rPr>
                <w:rFonts w:ascii="IBM Plex Serif" w:hAnsi="IBM Plex Serif"/>
              </w:rPr>
            </w:pPr>
            <w:r w:rsidRPr="00C55A4E">
              <w:rPr>
                <w:rFonts w:ascii="IBM Plex Serif" w:hAnsi="IBM Plex Serif"/>
              </w:rPr>
              <w:t>11) оригінал тимчасового свідоцтва про реєстрацію випуску опціонних сертифікатів.</w:t>
            </w:r>
          </w:p>
          <w:p w:rsidR="0082153D" w:rsidRDefault="0082153D" w:rsidP="00CD7CCF">
            <w:pPr>
              <w:shd w:val="clear" w:color="auto" w:fill="FFFFFF"/>
              <w:ind w:firstLine="145"/>
              <w:jc w:val="both"/>
              <w:rPr>
                <w:rFonts w:ascii="IBM Plex Serif" w:hAnsi="IBM Plex Serif"/>
              </w:rPr>
            </w:pPr>
          </w:p>
          <w:p w:rsidR="0082153D" w:rsidRDefault="0082153D" w:rsidP="00CD7CCF">
            <w:pPr>
              <w:shd w:val="clear" w:color="auto" w:fill="FFFFFF"/>
              <w:ind w:firstLine="145"/>
              <w:jc w:val="both"/>
              <w:rPr>
                <w:b/>
              </w:rPr>
            </w:pPr>
            <w:r w:rsidRPr="0082153D">
              <w:rPr>
                <w:rFonts w:ascii="IBM Plex Serif" w:hAnsi="IBM Plex Serif"/>
                <w:b/>
              </w:rPr>
              <w:t xml:space="preserve">9. </w:t>
            </w:r>
            <w:r w:rsidRPr="00C55A4E">
              <w:rPr>
                <w:b/>
              </w:rPr>
              <w:t xml:space="preserve">Реєстрація звіту про результати емісії </w:t>
            </w:r>
            <w:r>
              <w:rPr>
                <w:b/>
              </w:rPr>
              <w:t>кредитних нот.</w:t>
            </w:r>
          </w:p>
          <w:p w:rsidR="0082153D" w:rsidRDefault="0082153D" w:rsidP="00CD7CCF">
            <w:pPr>
              <w:pStyle w:val="rvps2"/>
              <w:spacing w:before="0" w:beforeAutospacing="0" w:after="0" w:afterAutospacing="0"/>
              <w:ind w:firstLine="145"/>
              <w:jc w:val="both"/>
              <w:rPr>
                <w:rStyle w:val="spanrvts0"/>
                <w:lang w:val="uk" w:eastAsia="uk"/>
              </w:rPr>
            </w:pPr>
            <w:r>
              <w:rPr>
                <w:b/>
              </w:rPr>
              <w:t xml:space="preserve">1. </w:t>
            </w:r>
            <w:r>
              <w:rPr>
                <w:rStyle w:val="spanrvts0"/>
                <w:lang w:val="uk" w:eastAsia="uk"/>
              </w:rPr>
              <w:t>У разі якщо протягом строку розміщення кредитних нот було укладено хоча б один договір з першими власниками, емітент у 15-денний строк з дня затвердження результатів емісії кредитних нот органом емітента, уповноваженим приймати таке рішення, подає до НКЦПФР документи необхідні для реєстрації звіту про результати емісії кредитних нот, а саме:</w:t>
            </w:r>
          </w:p>
          <w:p w:rsidR="0082153D" w:rsidRDefault="0082153D" w:rsidP="00CD7CCF">
            <w:pPr>
              <w:pStyle w:val="rvps2"/>
              <w:spacing w:before="0" w:beforeAutospacing="0" w:after="0" w:afterAutospacing="0"/>
              <w:ind w:firstLine="145"/>
              <w:jc w:val="both"/>
              <w:rPr>
                <w:rStyle w:val="spanrvts0"/>
                <w:lang w:val="uk" w:eastAsia="uk"/>
              </w:rPr>
            </w:pPr>
            <w:bookmarkStart w:id="134" w:name="n452"/>
            <w:bookmarkEnd w:id="134"/>
            <w:r>
              <w:rPr>
                <w:rStyle w:val="spanrvts0"/>
                <w:lang w:val="uk" w:eastAsia="uk"/>
              </w:rPr>
              <w:t xml:space="preserve">1) заяву про реєстрацію звіту про результати емісії кредитних нот, складену згідно з </w:t>
            </w:r>
            <w:hyperlink w:anchor="n833" w:history="1">
              <w:r>
                <w:rPr>
                  <w:rStyle w:val="arvts99"/>
                  <w:lang w:val="uk" w:eastAsia="uk"/>
                </w:rPr>
                <w:t>додатком 16</w:t>
              </w:r>
            </w:hyperlink>
            <w:r>
              <w:rPr>
                <w:rStyle w:val="spanrvts0"/>
                <w:lang w:val="uk" w:eastAsia="uk"/>
              </w:rPr>
              <w:t xml:space="preserve"> до Положення 1301;</w:t>
            </w:r>
          </w:p>
          <w:p w:rsidR="0082153D" w:rsidRDefault="0082153D" w:rsidP="00CD7CCF">
            <w:pPr>
              <w:pStyle w:val="rvps2"/>
              <w:spacing w:before="0" w:beforeAutospacing="0" w:after="0" w:afterAutospacing="0"/>
              <w:ind w:firstLine="145"/>
              <w:jc w:val="both"/>
              <w:rPr>
                <w:rStyle w:val="spanrvts0"/>
                <w:lang w:val="uk" w:eastAsia="uk"/>
              </w:rPr>
            </w:pPr>
            <w:bookmarkStart w:id="135" w:name="n453"/>
            <w:bookmarkEnd w:id="135"/>
            <w:r>
              <w:rPr>
                <w:rStyle w:val="spanrvts0"/>
                <w:lang w:val="uk" w:eastAsia="uk"/>
              </w:rPr>
              <w:t xml:space="preserve">2) звіт про результати емісії кредитних нот, складений згідно з </w:t>
            </w:r>
            <w:hyperlink w:anchor="n836" w:history="1">
              <w:r>
                <w:rPr>
                  <w:rStyle w:val="arvts99"/>
                  <w:lang w:val="uk" w:eastAsia="uk"/>
                </w:rPr>
                <w:t>додатком 17</w:t>
              </w:r>
            </w:hyperlink>
            <w:r>
              <w:rPr>
                <w:rStyle w:val="spanrvts0"/>
                <w:lang w:val="uk" w:eastAsia="uk"/>
              </w:rPr>
              <w:t xml:space="preserve"> до цього Положення;</w:t>
            </w:r>
          </w:p>
          <w:p w:rsidR="0082153D" w:rsidRDefault="0082153D" w:rsidP="00CD7CCF">
            <w:pPr>
              <w:pStyle w:val="rvps2"/>
              <w:spacing w:before="0" w:beforeAutospacing="0" w:after="0" w:afterAutospacing="0"/>
              <w:ind w:firstLine="145"/>
              <w:jc w:val="both"/>
              <w:rPr>
                <w:rStyle w:val="spanrvts0"/>
                <w:lang w:val="uk" w:eastAsia="uk"/>
              </w:rPr>
            </w:pPr>
            <w:bookmarkStart w:id="136" w:name="n454"/>
            <w:bookmarkEnd w:id="136"/>
            <w:r>
              <w:rPr>
                <w:rStyle w:val="spanrvts0"/>
                <w:lang w:val="uk" w:eastAsia="uk"/>
              </w:rPr>
              <w:lastRenderedPageBreak/>
              <w:t>3) тимчасове свідоцтво про реєстрацію випуску кредитних нот;</w:t>
            </w:r>
          </w:p>
          <w:p w:rsidR="0082153D" w:rsidRDefault="0082153D" w:rsidP="00CD7CCF">
            <w:pPr>
              <w:pStyle w:val="rvps2"/>
              <w:spacing w:before="0" w:beforeAutospacing="0" w:after="0" w:afterAutospacing="0"/>
              <w:ind w:firstLine="145"/>
              <w:jc w:val="both"/>
              <w:rPr>
                <w:rStyle w:val="spanrvts0"/>
                <w:lang w:val="uk" w:eastAsia="uk"/>
              </w:rPr>
            </w:pPr>
            <w:bookmarkStart w:id="137" w:name="n455"/>
            <w:bookmarkEnd w:id="137"/>
            <w:r>
              <w:rPr>
                <w:rStyle w:val="spanrvts0"/>
                <w:lang w:val="uk" w:eastAsia="uk"/>
              </w:rPr>
              <w:t>4) рішення уповноваженого органу про дострокове закінчення розміщення кредитних нот (у разі прийняття такого рішення, якщо такі повноваження було надано відповідному органу емітента), засвідчене підписом керівника товариства;</w:t>
            </w:r>
          </w:p>
          <w:p w:rsidR="0082153D" w:rsidRDefault="0082153D" w:rsidP="00CD7CCF">
            <w:pPr>
              <w:pStyle w:val="rvps2"/>
              <w:spacing w:before="0" w:beforeAutospacing="0" w:after="0" w:afterAutospacing="0"/>
              <w:ind w:firstLine="145"/>
              <w:jc w:val="both"/>
              <w:rPr>
                <w:rStyle w:val="spanrvts0"/>
                <w:lang w:val="uk" w:eastAsia="uk"/>
              </w:rPr>
            </w:pPr>
            <w:bookmarkStart w:id="138" w:name="n456"/>
            <w:bookmarkEnd w:id="138"/>
            <w:r>
              <w:rPr>
                <w:rStyle w:val="spanrvts0"/>
                <w:lang w:val="uk" w:eastAsia="uk"/>
              </w:rPr>
              <w:t>5) рішення уповноваженого органу емітента про затвердження результатів емісії кредитних нот, звіту про результати емісії кредитних нот, засвідчене підписом керівника емітента;</w:t>
            </w:r>
          </w:p>
          <w:p w:rsidR="0082153D" w:rsidRDefault="0082153D" w:rsidP="00CD7CCF">
            <w:pPr>
              <w:pStyle w:val="rvps2"/>
              <w:spacing w:before="0" w:beforeAutospacing="0" w:after="0" w:afterAutospacing="0"/>
              <w:ind w:firstLine="145"/>
              <w:jc w:val="both"/>
              <w:rPr>
                <w:rStyle w:val="spanrvts0"/>
                <w:lang w:val="uk" w:eastAsia="uk"/>
              </w:rPr>
            </w:pPr>
            <w:bookmarkStart w:id="139" w:name="n457"/>
            <w:bookmarkEnd w:id="139"/>
            <w:r>
              <w:rPr>
                <w:rStyle w:val="spanrvts0"/>
                <w:lang w:val="uk" w:eastAsia="uk"/>
              </w:rPr>
              <w:t>6) довідку, засвідчену підписом керівника товариства, з переліком внесків, унесених в оплату за кредитні ноти, із зазначенням дат та номерів укладених договорів, реквізитів платіжних документів, з наданням засвідчених підписом керівника товариства копій документів, які підтверджують оплату першими власниками повної вартості розміщених кредитних нот до затвердження результатів емісії кредитних нот;</w:t>
            </w:r>
          </w:p>
          <w:p w:rsidR="0082153D" w:rsidRDefault="0082153D" w:rsidP="00CD7CCF">
            <w:pPr>
              <w:pStyle w:val="rvps2"/>
              <w:spacing w:before="0" w:beforeAutospacing="0" w:after="0" w:afterAutospacing="0"/>
              <w:ind w:firstLine="145"/>
              <w:jc w:val="both"/>
              <w:rPr>
                <w:rStyle w:val="spanrvts0"/>
                <w:lang w:val="uk" w:eastAsia="uk"/>
              </w:rPr>
            </w:pPr>
            <w:bookmarkStart w:id="140" w:name="n458"/>
            <w:bookmarkEnd w:id="140"/>
            <w:r>
              <w:rPr>
                <w:rStyle w:val="spanrvts0"/>
                <w:lang w:val="uk" w:eastAsia="uk"/>
              </w:rPr>
              <w:t>7) довідку про надання емітентом інвесторам копії рішення про емісію кредитних нот, паперової форми проспекту / остаточних умов (у разі його оформлення) із зазначенням способу та дати надання (надається у разі надходження відповідних запитів / вимог), засвідчену підписом керівника товариства;</w:t>
            </w:r>
          </w:p>
          <w:p w:rsidR="0082153D" w:rsidRDefault="0082153D" w:rsidP="00CD7CCF">
            <w:pPr>
              <w:pStyle w:val="rvps2"/>
              <w:spacing w:before="0" w:beforeAutospacing="0" w:after="0" w:afterAutospacing="0"/>
              <w:ind w:firstLine="145"/>
              <w:jc w:val="both"/>
              <w:rPr>
                <w:rStyle w:val="spanrvts0"/>
                <w:lang w:val="uk" w:eastAsia="uk"/>
              </w:rPr>
            </w:pPr>
            <w:bookmarkStart w:id="141" w:name="n459"/>
            <w:bookmarkEnd w:id="141"/>
            <w:r>
              <w:rPr>
                <w:rStyle w:val="spanrvts0"/>
                <w:lang w:val="uk" w:eastAsia="uk"/>
              </w:rPr>
              <w:t>8) копію платіжного документу, що підтверджує здійснення оплати за реєстраційні дії, засвідчену підписом уповноваженої особи.</w:t>
            </w:r>
          </w:p>
          <w:p w:rsidR="0082153D" w:rsidRDefault="0082153D" w:rsidP="00CD7CCF">
            <w:pPr>
              <w:pStyle w:val="rvps2"/>
              <w:spacing w:before="0" w:beforeAutospacing="0" w:after="0" w:afterAutospacing="0"/>
              <w:ind w:firstLine="145"/>
              <w:jc w:val="both"/>
              <w:rPr>
                <w:rStyle w:val="spanrvts0"/>
                <w:lang w:val="uk" w:eastAsia="uk"/>
              </w:rPr>
            </w:pPr>
            <w:r>
              <w:rPr>
                <w:b/>
              </w:rPr>
              <w:t xml:space="preserve">2. </w:t>
            </w:r>
            <w:r>
              <w:rPr>
                <w:rStyle w:val="spanrvts0"/>
                <w:lang w:val="uk" w:eastAsia="uk"/>
              </w:rPr>
              <w:t>У разі якщо протягом строку розміщення кредитних нот, зазначеного у рішенні про емісію кредитних нот або проспекті / остаточних умовах (у разі його (їх) оформлення), не було укладено жодного договору з першими власниками у процесі розміщення кредитних нот, у 15-денний строк з дня затвердження результатів емісії кредитних нот органом емітента, уповноваженим приймати таке рішення, емітент повинен подати до НКЦПФР такі документи:</w:t>
            </w:r>
          </w:p>
          <w:p w:rsidR="0082153D" w:rsidRDefault="0082153D" w:rsidP="00CD7CCF">
            <w:pPr>
              <w:pStyle w:val="rvps2"/>
              <w:spacing w:before="0" w:beforeAutospacing="0" w:after="0" w:afterAutospacing="0"/>
              <w:ind w:firstLine="145"/>
              <w:jc w:val="both"/>
              <w:rPr>
                <w:rStyle w:val="spanrvts0"/>
                <w:lang w:val="uk" w:eastAsia="uk"/>
              </w:rPr>
            </w:pPr>
            <w:bookmarkStart w:id="142" w:name="n493"/>
            <w:bookmarkEnd w:id="142"/>
            <w:r>
              <w:rPr>
                <w:rStyle w:val="spanrvts0"/>
                <w:lang w:val="uk" w:eastAsia="uk"/>
              </w:rPr>
              <w:t xml:space="preserve">1) заяву про реєстрацію звіту про результати емісії кредитних нот та скасування реєстрації випуску кредитних нот, складену згідно з </w:t>
            </w:r>
            <w:hyperlink w:anchor="n843" w:history="1">
              <w:r>
                <w:rPr>
                  <w:rStyle w:val="arvts99"/>
                  <w:lang w:val="uk" w:eastAsia="uk"/>
                </w:rPr>
                <w:t>додатком 18</w:t>
              </w:r>
            </w:hyperlink>
            <w:r>
              <w:rPr>
                <w:rStyle w:val="spanrvts0"/>
                <w:lang w:val="uk" w:eastAsia="uk"/>
              </w:rPr>
              <w:t xml:space="preserve"> до Положення 1301;</w:t>
            </w:r>
          </w:p>
          <w:p w:rsidR="0082153D" w:rsidRDefault="0082153D" w:rsidP="00CD7CCF">
            <w:pPr>
              <w:pStyle w:val="rvps2"/>
              <w:spacing w:before="0" w:beforeAutospacing="0" w:after="0" w:afterAutospacing="0"/>
              <w:ind w:firstLine="145"/>
              <w:jc w:val="both"/>
              <w:rPr>
                <w:rStyle w:val="spanrvts0"/>
                <w:lang w:val="uk" w:eastAsia="uk"/>
              </w:rPr>
            </w:pPr>
            <w:bookmarkStart w:id="143" w:name="n494"/>
            <w:bookmarkEnd w:id="143"/>
            <w:r>
              <w:rPr>
                <w:rStyle w:val="spanrvts0"/>
                <w:lang w:val="uk" w:eastAsia="uk"/>
              </w:rPr>
              <w:t>2) звіт про результати емісії кредитних нот, складений згідно з додатком 17 до цього Положення;</w:t>
            </w:r>
          </w:p>
          <w:p w:rsidR="0082153D" w:rsidRDefault="0082153D" w:rsidP="00CD7CCF">
            <w:pPr>
              <w:pStyle w:val="rvps2"/>
              <w:spacing w:before="0" w:beforeAutospacing="0" w:after="0" w:afterAutospacing="0"/>
              <w:ind w:firstLine="145"/>
              <w:jc w:val="both"/>
              <w:rPr>
                <w:rStyle w:val="spanrvts0"/>
                <w:lang w:val="uk" w:eastAsia="uk"/>
              </w:rPr>
            </w:pPr>
            <w:r>
              <w:rPr>
                <w:rStyle w:val="spanrvts0"/>
                <w:lang w:val="uk" w:eastAsia="uk"/>
              </w:rPr>
              <w:t>3) рішення уповноваженого органу емітента про затвердження результатів емісії кредитних нот, звіту про результати емісії кредитних нот, засвідчене підписом керівника емітента;</w:t>
            </w:r>
          </w:p>
          <w:p w:rsidR="0082153D" w:rsidRDefault="0082153D" w:rsidP="00CD7CCF">
            <w:pPr>
              <w:pStyle w:val="rvps2"/>
              <w:spacing w:before="0" w:beforeAutospacing="0" w:after="0" w:afterAutospacing="0"/>
              <w:ind w:firstLine="145"/>
              <w:jc w:val="both"/>
              <w:rPr>
                <w:rStyle w:val="spanrvts0"/>
                <w:lang w:val="uk" w:eastAsia="uk"/>
              </w:rPr>
            </w:pPr>
            <w:bookmarkStart w:id="144" w:name="n496"/>
            <w:bookmarkEnd w:id="144"/>
            <w:r>
              <w:rPr>
                <w:rStyle w:val="spanrvts0"/>
                <w:lang w:val="uk" w:eastAsia="uk"/>
              </w:rPr>
              <w:t>4) довідку про надання емітентом інвесторам копії рішення про емісію кредитних нот, паперової форми проспекту / остаточних умов із зазначенням способу та дати надання (надається у разі надходження відповідних запитів / вимог), засвідчену підписом керівника товариства;</w:t>
            </w:r>
          </w:p>
          <w:p w:rsidR="0082153D" w:rsidRDefault="0082153D" w:rsidP="00CD7CCF">
            <w:pPr>
              <w:pStyle w:val="rvps2"/>
              <w:spacing w:before="0" w:beforeAutospacing="0" w:after="0" w:afterAutospacing="0"/>
              <w:ind w:firstLine="145"/>
              <w:jc w:val="both"/>
              <w:rPr>
                <w:rStyle w:val="spanrvts0"/>
                <w:lang w:val="uk" w:eastAsia="uk"/>
              </w:rPr>
            </w:pPr>
            <w:bookmarkStart w:id="145" w:name="n497"/>
            <w:bookmarkEnd w:id="145"/>
            <w:r>
              <w:rPr>
                <w:rStyle w:val="spanrvts0"/>
                <w:lang w:val="uk" w:eastAsia="uk"/>
              </w:rPr>
              <w:t>5) копію платіжного документа, що підтверджує здійснення оплати за реєстраційні дії, засвідчену підписом керівника заявника.</w:t>
            </w:r>
          </w:p>
          <w:p w:rsidR="0082153D" w:rsidRDefault="0082153D" w:rsidP="00CD7CCF">
            <w:pPr>
              <w:pStyle w:val="rvps2"/>
              <w:spacing w:before="0" w:beforeAutospacing="0" w:after="0" w:afterAutospacing="0"/>
              <w:ind w:firstLine="145"/>
              <w:jc w:val="both"/>
              <w:rPr>
                <w:rStyle w:val="spanrvts0"/>
                <w:lang w:val="uk" w:eastAsia="uk"/>
              </w:rPr>
            </w:pPr>
            <w:r>
              <w:rPr>
                <w:b/>
              </w:rPr>
              <w:t>3.</w:t>
            </w:r>
            <w:r>
              <w:rPr>
                <w:rStyle w:val="spelle"/>
                <w:lang w:val="uk" w:eastAsia="uk"/>
              </w:rPr>
              <w:t xml:space="preserve"> </w:t>
            </w:r>
            <w:r>
              <w:rPr>
                <w:rStyle w:val="spanrvts0"/>
                <w:lang w:val="uk" w:eastAsia="uk"/>
              </w:rPr>
              <w:t>У разі якщо після дати початку розміщення кредитних нот, зазначеної у рішенні про емісію кредитних нот або проспекті / остаточних умовах, уповноваженим органом емітента прийнято рішення про відмову від емісії кредитних нот, у 15-денний строк з дня затвердження результатів емісії кредитних нот органом емітента, уповноваженим приймати таке рішення, емітент повинен подати до НКЦПФР такі документи:</w:t>
            </w:r>
          </w:p>
          <w:p w:rsidR="0082153D" w:rsidRDefault="0082153D" w:rsidP="00CD7CCF">
            <w:pPr>
              <w:pStyle w:val="rvps2"/>
              <w:spacing w:before="0" w:beforeAutospacing="0" w:after="0" w:afterAutospacing="0"/>
              <w:ind w:firstLine="145"/>
              <w:jc w:val="both"/>
              <w:rPr>
                <w:rStyle w:val="spanrvts0"/>
                <w:lang w:val="uk" w:eastAsia="uk"/>
              </w:rPr>
            </w:pPr>
            <w:bookmarkStart w:id="146" w:name="n499"/>
            <w:bookmarkEnd w:id="146"/>
            <w:r>
              <w:rPr>
                <w:rStyle w:val="spanrvts0"/>
                <w:lang w:val="uk" w:eastAsia="uk"/>
              </w:rPr>
              <w:lastRenderedPageBreak/>
              <w:t>1) заяву про реєстрацію звіту про результати емісії кредитних нот та скасування реєстрації випуску кредитних нот, складену згідно з додатком 18 до цього Положення;</w:t>
            </w:r>
          </w:p>
          <w:p w:rsidR="0082153D" w:rsidRDefault="0082153D" w:rsidP="00CD7CCF">
            <w:pPr>
              <w:pStyle w:val="rvps2"/>
              <w:spacing w:before="0" w:beforeAutospacing="0" w:after="0" w:afterAutospacing="0"/>
              <w:ind w:firstLine="145"/>
              <w:jc w:val="both"/>
              <w:rPr>
                <w:rStyle w:val="spanrvts0"/>
                <w:lang w:val="uk" w:eastAsia="uk"/>
              </w:rPr>
            </w:pPr>
            <w:bookmarkStart w:id="147" w:name="n500"/>
            <w:bookmarkEnd w:id="147"/>
            <w:r>
              <w:rPr>
                <w:rStyle w:val="spanrvts0"/>
                <w:lang w:val="uk" w:eastAsia="uk"/>
              </w:rPr>
              <w:t>2) звіт про результати емісії кредитних нот, складений згідно з додатком 17 до Положення</w:t>
            </w:r>
            <w:r w:rsidR="00292A80">
              <w:rPr>
                <w:rStyle w:val="spanrvts0"/>
                <w:lang w:val="uk" w:eastAsia="uk"/>
              </w:rPr>
              <w:t xml:space="preserve"> 1301</w:t>
            </w:r>
            <w:r>
              <w:rPr>
                <w:rStyle w:val="spanrvts0"/>
                <w:lang w:val="uk" w:eastAsia="uk"/>
              </w:rPr>
              <w:t>;</w:t>
            </w:r>
          </w:p>
          <w:p w:rsidR="0082153D" w:rsidRDefault="0082153D" w:rsidP="00CD7CCF">
            <w:pPr>
              <w:pStyle w:val="rvps2"/>
              <w:spacing w:before="0" w:beforeAutospacing="0" w:after="0" w:afterAutospacing="0"/>
              <w:ind w:firstLine="145"/>
              <w:jc w:val="both"/>
              <w:rPr>
                <w:rStyle w:val="spanrvts0"/>
                <w:lang w:val="uk" w:eastAsia="uk"/>
              </w:rPr>
            </w:pPr>
            <w:bookmarkStart w:id="148" w:name="n501"/>
            <w:bookmarkEnd w:id="148"/>
            <w:r>
              <w:rPr>
                <w:rStyle w:val="spanrvts0"/>
                <w:lang w:val="uk" w:eastAsia="uk"/>
              </w:rPr>
              <w:t>3) рішення уповноваженого органу емітента про відмову від емісії кредитних нот, засвідчене підписом керівника емітента;</w:t>
            </w:r>
          </w:p>
          <w:p w:rsidR="0082153D" w:rsidRDefault="0082153D" w:rsidP="00CD7CCF">
            <w:pPr>
              <w:pStyle w:val="rvps2"/>
              <w:spacing w:before="0" w:beforeAutospacing="0" w:after="0" w:afterAutospacing="0"/>
              <w:ind w:firstLine="145"/>
              <w:jc w:val="both"/>
              <w:rPr>
                <w:rStyle w:val="spanrvts0"/>
                <w:lang w:val="uk" w:eastAsia="uk"/>
              </w:rPr>
            </w:pPr>
            <w:r>
              <w:rPr>
                <w:rStyle w:val="spanrvts0"/>
                <w:lang w:val="uk" w:eastAsia="uk"/>
              </w:rPr>
              <w:t>4) рішення уповноваженого органу емітента про затвердження результатів емісії кредитних нот, звіту про результати емісії кредитних нот, засвідчене підписом керівника емітента;</w:t>
            </w:r>
          </w:p>
          <w:p w:rsidR="0082153D" w:rsidRDefault="00EC03F0" w:rsidP="00CD7CCF">
            <w:pPr>
              <w:pStyle w:val="rvps2"/>
              <w:spacing w:before="0" w:beforeAutospacing="0" w:after="0" w:afterAutospacing="0"/>
              <w:ind w:firstLine="145"/>
              <w:jc w:val="both"/>
              <w:rPr>
                <w:rStyle w:val="spanrvts0"/>
                <w:lang w:val="uk" w:eastAsia="uk"/>
              </w:rPr>
            </w:pPr>
            <w:bookmarkStart w:id="149" w:name="n503"/>
            <w:bookmarkEnd w:id="149"/>
            <w:r>
              <w:rPr>
                <w:rStyle w:val="spanrvts0"/>
                <w:lang w:val="uk" w:eastAsia="uk"/>
              </w:rPr>
              <w:t>5</w:t>
            </w:r>
            <w:r w:rsidR="0082153D">
              <w:rPr>
                <w:rStyle w:val="spanrvts0"/>
                <w:lang w:val="uk" w:eastAsia="uk"/>
              </w:rPr>
              <w:t>) документ, який підтверджує оплату вартості кредитних нот;</w:t>
            </w:r>
          </w:p>
          <w:p w:rsidR="0082153D" w:rsidRDefault="00EC03F0" w:rsidP="00CD7CCF">
            <w:pPr>
              <w:pStyle w:val="rvps2"/>
              <w:spacing w:before="0" w:beforeAutospacing="0" w:after="0" w:afterAutospacing="0"/>
              <w:ind w:firstLine="145"/>
              <w:jc w:val="both"/>
              <w:rPr>
                <w:rStyle w:val="spanrvts0"/>
                <w:lang w:val="uk" w:eastAsia="uk"/>
              </w:rPr>
            </w:pPr>
            <w:bookmarkStart w:id="150" w:name="n504"/>
            <w:bookmarkEnd w:id="150"/>
            <w:r>
              <w:rPr>
                <w:rStyle w:val="spanrvts0"/>
                <w:lang w:val="uk" w:eastAsia="uk"/>
              </w:rPr>
              <w:t>6</w:t>
            </w:r>
            <w:r w:rsidR="0082153D">
              <w:rPr>
                <w:rStyle w:val="spanrvts0"/>
                <w:lang w:val="uk" w:eastAsia="uk"/>
              </w:rPr>
              <w:t>) довідку, засвідчену підписом керівника емітента, про повернення внесків, унесених як плата за кредитні ноти, усім особам, які зробили ці внески (із зазначенням внеску, його вартості, дати повернення), з наданням засвідчених керівником емітента копій документів, які підтверджують повернення внесків, унесених як плата за кредитні ноти;</w:t>
            </w:r>
          </w:p>
          <w:p w:rsidR="0082153D" w:rsidRDefault="00EC03F0" w:rsidP="00CD7CCF">
            <w:pPr>
              <w:pStyle w:val="rvps2"/>
              <w:spacing w:before="0" w:beforeAutospacing="0" w:after="0" w:afterAutospacing="0"/>
              <w:ind w:firstLine="145"/>
              <w:jc w:val="both"/>
              <w:rPr>
                <w:rStyle w:val="spanrvts0"/>
                <w:lang w:val="uk" w:eastAsia="uk"/>
              </w:rPr>
            </w:pPr>
            <w:bookmarkStart w:id="151" w:name="n505"/>
            <w:bookmarkEnd w:id="151"/>
            <w:r>
              <w:rPr>
                <w:rStyle w:val="spanrvts0"/>
                <w:lang w:val="uk" w:eastAsia="uk"/>
              </w:rPr>
              <w:t>7</w:t>
            </w:r>
            <w:r w:rsidR="0082153D">
              <w:rPr>
                <w:rStyle w:val="spanrvts0"/>
                <w:lang w:val="uk" w:eastAsia="uk"/>
              </w:rPr>
              <w:t>) виписку про стан рахунку в цінних паперах емітента, що підтверджує знаходження кредитних нот відповідного випуску на рахунку емітента;</w:t>
            </w:r>
          </w:p>
          <w:p w:rsidR="0082153D" w:rsidRDefault="00EC03F0" w:rsidP="00CD7CCF">
            <w:pPr>
              <w:pStyle w:val="rvps2"/>
              <w:spacing w:before="0" w:beforeAutospacing="0" w:after="0" w:afterAutospacing="0"/>
              <w:ind w:firstLine="145"/>
              <w:jc w:val="both"/>
              <w:rPr>
                <w:rStyle w:val="spanrvts0"/>
                <w:lang w:val="uk" w:eastAsia="uk"/>
              </w:rPr>
            </w:pPr>
            <w:bookmarkStart w:id="152" w:name="n506"/>
            <w:bookmarkEnd w:id="152"/>
            <w:r>
              <w:rPr>
                <w:rStyle w:val="spanrvts0"/>
                <w:lang w:val="uk" w:eastAsia="uk"/>
              </w:rPr>
              <w:t>8</w:t>
            </w:r>
            <w:r w:rsidR="0082153D">
              <w:rPr>
                <w:rStyle w:val="spanrvts0"/>
                <w:lang w:val="uk" w:eastAsia="uk"/>
              </w:rPr>
              <w:t>) довідку про надання емітентом інвесторам копії рішення про емісію кредитних нот, паперової форми проспекту / остаточних умов із зазначенням способу та дати надання (надається у разі надходження відповідних запитів / вимог), засвідчену підписом керівника товариства;</w:t>
            </w:r>
          </w:p>
          <w:p w:rsidR="0082153D" w:rsidRPr="0082153D" w:rsidRDefault="00EC03F0" w:rsidP="00CD7CCF">
            <w:pPr>
              <w:shd w:val="clear" w:color="auto" w:fill="FFFFFF"/>
              <w:ind w:firstLine="145"/>
              <w:jc w:val="both"/>
              <w:rPr>
                <w:b/>
              </w:rPr>
            </w:pPr>
            <w:bookmarkStart w:id="153" w:name="n507"/>
            <w:bookmarkEnd w:id="153"/>
            <w:r>
              <w:rPr>
                <w:rStyle w:val="spanrvts0"/>
                <w:lang w:val="uk" w:eastAsia="uk"/>
              </w:rPr>
              <w:t>9</w:t>
            </w:r>
            <w:r w:rsidR="0082153D">
              <w:rPr>
                <w:rStyle w:val="spanrvts0"/>
                <w:lang w:val="uk" w:eastAsia="uk"/>
              </w:rPr>
              <w:t>) копію платіжного документа, що підтверджує здійснення оплати за реєстраційні дії, засвідчену підписом керівника заявника</w:t>
            </w:r>
          </w:p>
        </w:tc>
      </w:tr>
      <w:tr w:rsidR="00B61CB0" w:rsidRPr="00182A2F" w:rsidTr="00F67438">
        <w:tc>
          <w:tcPr>
            <w:tcW w:w="226" w:type="pct"/>
            <w:tcBorders>
              <w:top w:val="single" w:sz="4" w:space="0" w:color="auto"/>
              <w:left w:val="single" w:sz="4" w:space="0" w:color="auto"/>
              <w:bottom w:val="single" w:sz="4" w:space="0" w:color="auto"/>
              <w:right w:val="single" w:sz="4" w:space="0" w:color="auto"/>
            </w:tcBorders>
            <w:hideMark/>
          </w:tcPr>
          <w:p w:rsidR="00104296" w:rsidRPr="00182A2F" w:rsidRDefault="00104296" w:rsidP="001C587C">
            <w:pPr>
              <w:jc w:val="center"/>
              <w:rPr>
                <w:sz w:val="22"/>
                <w:szCs w:val="22"/>
              </w:rPr>
            </w:pPr>
            <w:r w:rsidRPr="00182A2F">
              <w:rPr>
                <w:sz w:val="22"/>
                <w:szCs w:val="22"/>
              </w:rPr>
              <w:lastRenderedPageBreak/>
              <w:t>9</w:t>
            </w:r>
          </w:p>
        </w:tc>
        <w:tc>
          <w:tcPr>
            <w:tcW w:w="1042" w:type="pct"/>
            <w:tcBorders>
              <w:top w:val="single" w:sz="4" w:space="0" w:color="auto"/>
              <w:left w:val="single" w:sz="4" w:space="0" w:color="auto"/>
              <w:bottom w:val="single" w:sz="4" w:space="0" w:color="auto"/>
              <w:right w:val="single" w:sz="4" w:space="0" w:color="auto"/>
            </w:tcBorders>
            <w:hideMark/>
          </w:tcPr>
          <w:p w:rsidR="00104296" w:rsidRPr="00182A2F" w:rsidRDefault="00104296" w:rsidP="001C587C">
            <w:pPr>
              <w:rPr>
                <w:sz w:val="22"/>
                <w:szCs w:val="22"/>
              </w:rPr>
            </w:pPr>
            <w:r w:rsidRPr="00182A2F">
              <w:rPr>
                <w:sz w:val="22"/>
                <w:szCs w:val="22"/>
              </w:rPr>
              <w:t>Платність (безоплатність) надання адміністративної послуги</w:t>
            </w:r>
          </w:p>
        </w:tc>
        <w:tc>
          <w:tcPr>
            <w:tcW w:w="3732" w:type="pct"/>
            <w:tcBorders>
              <w:top w:val="single" w:sz="4" w:space="0" w:color="auto"/>
              <w:left w:val="single" w:sz="4" w:space="0" w:color="auto"/>
              <w:bottom w:val="single" w:sz="4" w:space="0" w:color="auto"/>
              <w:right w:val="single" w:sz="4" w:space="0" w:color="auto"/>
            </w:tcBorders>
            <w:hideMark/>
          </w:tcPr>
          <w:p w:rsidR="00B61CB0" w:rsidRPr="00C55A4E" w:rsidRDefault="00B61CB0" w:rsidP="00B61CB0">
            <w:pPr>
              <w:jc w:val="both"/>
            </w:pPr>
            <w:r w:rsidRPr="00C55A4E">
              <w:t xml:space="preserve">Послуга є платною. Відповідно до Рішення 620 розмір плати складає 14 000грн.   </w:t>
            </w:r>
          </w:p>
          <w:p w:rsidR="00104296" w:rsidRPr="00C55A4E" w:rsidRDefault="00104296" w:rsidP="00B61CB0">
            <w:pPr>
              <w:jc w:val="both"/>
            </w:pP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10</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Порядок та спосіб подання документів</w:t>
            </w:r>
          </w:p>
        </w:tc>
        <w:tc>
          <w:tcPr>
            <w:tcW w:w="3732" w:type="pct"/>
            <w:tcBorders>
              <w:top w:val="single" w:sz="4" w:space="0" w:color="auto"/>
              <w:left w:val="single" w:sz="4" w:space="0" w:color="auto"/>
              <w:bottom w:val="single" w:sz="4" w:space="0" w:color="auto"/>
              <w:right w:val="single" w:sz="4" w:space="0" w:color="auto"/>
            </w:tcBorders>
          </w:tcPr>
          <w:p w:rsidR="00B50507" w:rsidRPr="00C55A4E" w:rsidRDefault="00B50507" w:rsidP="006F77FE">
            <w:pPr>
              <w:pStyle w:val="rvps2"/>
              <w:spacing w:before="0" w:beforeAutospacing="0" w:after="0" w:afterAutospacing="0"/>
              <w:ind w:firstLine="145"/>
              <w:jc w:val="both"/>
            </w:pPr>
            <w:r>
              <w:rPr>
                <w:rStyle w:val="spanrvts0"/>
              </w:rPr>
              <w:t>Н</w:t>
            </w:r>
            <w:r w:rsidR="006F77FE">
              <w:rPr>
                <w:rStyle w:val="spanrvts0"/>
              </w:rPr>
              <w:t xml:space="preserve">адання документів </w:t>
            </w:r>
            <w:r>
              <w:rPr>
                <w:rStyle w:val="spanrvts0"/>
              </w:rPr>
              <w:t>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вебсайті НКЦПФР</w:t>
            </w: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11</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Строк надання адміністративної послуги</w:t>
            </w:r>
          </w:p>
        </w:tc>
        <w:tc>
          <w:tcPr>
            <w:tcW w:w="3732" w:type="pct"/>
            <w:tcBorders>
              <w:top w:val="single" w:sz="4" w:space="0" w:color="auto"/>
              <w:left w:val="single" w:sz="4" w:space="0" w:color="auto"/>
              <w:bottom w:val="single" w:sz="4" w:space="0" w:color="auto"/>
              <w:right w:val="single" w:sz="4" w:space="0" w:color="auto"/>
            </w:tcBorders>
            <w:hideMark/>
          </w:tcPr>
          <w:p w:rsidR="006D01C8" w:rsidRDefault="00104296" w:rsidP="00CD7CCF">
            <w:pPr>
              <w:shd w:val="clear" w:color="auto" w:fill="FFFFFF"/>
              <w:ind w:firstLine="147"/>
              <w:jc w:val="both"/>
              <w:textAlignment w:val="baseline"/>
            </w:pPr>
            <w:r>
              <w:t>Реєструвальний орган</w:t>
            </w:r>
            <w:r>
              <w:rPr>
                <w:i/>
              </w:rPr>
              <w:t xml:space="preserve"> </w:t>
            </w:r>
            <w:r>
              <w:t>здійснює реєстрацію звіту про результати емісії акцій/</w:t>
            </w:r>
            <w:r w:rsidR="00A82A02">
              <w:t xml:space="preserve"> корпоративних </w:t>
            </w:r>
            <w:r>
              <w:t>облігацій / облігацій внутрішніх місцевих позик</w:t>
            </w:r>
            <w:r w:rsidR="00272E40">
              <w:t>/опціонних сертифікатів</w:t>
            </w:r>
            <w:r w:rsidR="00A82A02">
              <w:t xml:space="preserve">/сертифікатів </w:t>
            </w:r>
            <w:r w:rsidR="005B5279" w:rsidRPr="005B5279">
              <w:t>Ф</w:t>
            </w:r>
            <w:r w:rsidR="00A82A02">
              <w:t xml:space="preserve">ОН/ </w:t>
            </w:r>
            <w:r w:rsidR="006D01C8">
              <w:t>кредитних нот</w:t>
            </w:r>
            <w:r>
              <w:t xml:space="preserve"> або відмовляє в реєстрації </w:t>
            </w:r>
          </w:p>
          <w:p w:rsidR="00104296" w:rsidRDefault="00104296" w:rsidP="00CD7CCF">
            <w:pPr>
              <w:shd w:val="clear" w:color="auto" w:fill="FFFFFF"/>
              <w:ind w:firstLine="147"/>
              <w:jc w:val="both"/>
              <w:textAlignment w:val="baseline"/>
            </w:pPr>
            <w:r>
              <w:t>протягом 25 робочих днів з дати отримання заяви та всіх необхідних документів для реєстрації звіту про результати емісії;</w:t>
            </w:r>
          </w:p>
          <w:p w:rsidR="006D01C8" w:rsidRDefault="006D01C8" w:rsidP="00CD7CCF">
            <w:pPr>
              <w:pStyle w:val="rvps2"/>
              <w:spacing w:before="0" w:beforeAutospacing="0" w:after="0" w:afterAutospacing="0"/>
              <w:ind w:firstLine="147"/>
              <w:jc w:val="both"/>
              <w:rPr>
                <w:rStyle w:val="spanrvts0"/>
                <w:lang w:val="uk" w:eastAsia="uk"/>
              </w:rPr>
            </w:pPr>
            <w:r>
              <w:rPr>
                <w:rStyle w:val="spanrvts0"/>
                <w:lang w:val="uk" w:eastAsia="uk"/>
              </w:rPr>
              <w:t>або</w:t>
            </w:r>
          </w:p>
          <w:p w:rsidR="006D01C8" w:rsidRDefault="006D01C8" w:rsidP="00CD7CCF">
            <w:pPr>
              <w:pStyle w:val="rvps2"/>
              <w:spacing w:before="0" w:beforeAutospacing="0" w:after="0" w:afterAutospacing="0"/>
              <w:ind w:firstLine="147"/>
              <w:jc w:val="both"/>
              <w:rPr>
                <w:rStyle w:val="spanrvts0"/>
                <w:lang w:val="uk" w:eastAsia="uk"/>
              </w:rPr>
            </w:pPr>
            <w:r>
              <w:rPr>
                <w:rStyle w:val="spanrvts0"/>
                <w:lang w:val="uk" w:eastAsia="uk"/>
              </w:rPr>
              <w:t>здійснює реєстрацію звіту про результати емісії акцій/облігацій/кредитних нот  або відмовляє в реєстрації протягом  5 робочих днів - у разі здійснення розрахунків за результатами розміщення акцій/облігацій/кредитних нот  за принципом «поставка цінних паперів проти оплати»;</w:t>
            </w:r>
          </w:p>
          <w:p w:rsidR="006D01C8" w:rsidRDefault="006D01C8" w:rsidP="00CD7CCF">
            <w:pPr>
              <w:pStyle w:val="rvps2"/>
              <w:spacing w:before="0" w:beforeAutospacing="0" w:after="0" w:afterAutospacing="0"/>
              <w:ind w:firstLine="147"/>
              <w:jc w:val="both"/>
              <w:rPr>
                <w:rStyle w:val="spanrvts0"/>
                <w:lang w:val="uk" w:eastAsia="uk"/>
              </w:rPr>
            </w:pPr>
            <w:r>
              <w:rPr>
                <w:rStyle w:val="spanrvts0"/>
                <w:lang w:val="uk" w:eastAsia="uk"/>
              </w:rPr>
              <w:t xml:space="preserve">або </w:t>
            </w:r>
          </w:p>
          <w:p w:rsidR="006D01C8" w:rsidRDefault="006D01C8" w:rsidP="00CD7CCF">
            <w:pPr>
              <w:pStyle w:val="rvps2"/>
              <w:spacing w:before="0" w:beforeAutospacing="0" w:after="0" w:afterAutospacing="0"/>
              <w:ind w:firstLine="147"/>
              <w:jc w:val="both"/>
              <w:rPr>
                <w:rStyle w:val="spanrvts0"/>
                <w:lang w:val="uk" w:eastAsia="uk"/>
              </w:rPr>
            </w:pPr>
            <w:bookmarkStart w:id="154" w:name="n156"/>
            <w:bookmarkEnd w:id="154"/>
            <w:r>
              <w:rPr>
                <w:rStyle w:val="spanrvts0"/>
                <w:lang w:val="uk" w:eastAsia="uk"/>
              </w:rPr>
              <w:t xml:space="preserve">здійснює реєстрацію звіту про результати емісії опціонних сертифікатів або відмовляє в реєстрації протягом 3 робочих днів з дати отримання заяви та всіх необхідних документів для реєстрації </w:t>
            </w:r>
            <w:r>
              <w:rPr>
                <w:rStyle w:val="spanrvts0"/>
                <w:lang w:val="uk" w:eastAsia="uk"/>
              </w:rPr>
              <w:lastRenderedPageBreak/>
              <w:t>звіту, у разі розрахунків за результатами розміщення за принципом «поставка цінних паперів проти оплати»</w:t>
            </w:r>
          </w:p>
          <w:p w:rsidR="00C9523E" w:rsidRDefault="00C9523E" w:rsidP="00CD7CCF">
            <w:pPr>
              <w:pStyle w:val="rvps2"/>
              <w:spacing w:before="0" w:beforeAutospacing="0" w:after="0" w:afterAutospacing="0"/>
              <w:ind w:firstLine="147"/>
              <w:rPr>
                <w:rStyle w:val="spanrvts0"/>
                <w:lang w:val="uk" w:eastAsia="uk"/>
              </w:rPr>
            </w:pPr>
            <w:r>
              <w:rPr>
                <w:rStyle w:val="spanrvts0"/>
                <w:lang w:val="uk" w:eastAsia="uk"/>
              </w:rPr>
              <w:t>Здійснює реєстрацію звіту про результати емісії облігацій МФО або відмовляє в реєстрації протягом:</w:t>
            </w:r>
          </w:p>
          <w:p w:rsidR="00C9523E" w:rsidRDefault="00C9523E" w:rsidP="00CD7CCF">
            <w:pPr>
              <w:pStyle w:val="rvps2"/>
              <w:spacing w:before="0" w:beforeAutospacing="0" w:after="0" w:afterAutospacing="0"/>
              <w:ind w:firstLine="147"/>
              <w:rPr>
                <w:rStyle w:val="spanrvts0"/>
                <w:lang w:val="uk" w:eastAsia="uk"/>
              </w:rPr>
            </w:pPr>
            <w:r>
              <w:rPr>
                <w:rStyle w:val="spanrvts0"/>
                <w:lang w:val="uk" w:eastAsia="uk"/>
              </w:rPr>
              <w:t>3 робочих днів - міжнародною фінансовою організацією, членом якої є Україна та/або з якою укладено міжнародний договір України;</w:t>
            </w:r>
          </w:p>
          <w:p w:rsidR="006D01C8" w:rsidRPr="00C9523E" w:rsidRDefault="00C9523E" w:rsidP="00CD7CCF">
            <w:pPr>
              <w:pStyle w:val="rvps2"/>
              <w:spacing w:before="0" w:beforeAutospacing="0" w:after="0" w:afterAutospacing="0"/>
              <w:ind w:firstLine="147"/>
              <w:jc w:val="both"/>
              <w:rPr>
                <w:rStyle w:val="rvts0"/>
                <w:lang w:val="uk" w:eastAsia="uk"/>
              </w:rPr>
            </w:pPr>
            <w:r>
              <w:rPr>
                <w:rStyle w:val="spanrvts0"/>
                <w:lang w:val="uk" w:eastAsia="uk"/>
              </w:rPr>
              <w:t>15 робочих днів.</w:t>
            </w:r>
          </w:p>
        </w:tc>
      </w:tr>
      <w:tr w:rsidR="00104296" w:rsidTr="00F67438">
        <w:trPr>
          <w:trHeight w:val="627"/>
        </w:trPr>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lastRenderedPageBreak/>
              <w:t>12</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Результат надання адміністративної послуги</w:t>
            </w:r>
          </w:p>
        </w:tc>
        <w:tc>
          <w:tcPr>
            <w:tcW w:w="3732" w:type="pct"/>
            <w:tcBorders>
              <w:top w:val="single" w:sz="4" w:space="0" w:color="auto"/>
              <w:left w:val="single" w:sz="4" w:space="0" w:color="auto"/>
              <w:bottom w:val="single" w:sz="4" w:space="0" w:color="auto"/>
              <w:right w:val="single" w:sz="4" w:space="0" w:color="auto"/>
            </w:tcBorders>
            <w:hideMark/>
          </w:tcPr>
          <w:p w:rsidR="00104296" w:rsidRDefault="00104296" w:rsidP="00A22F78">
            <w:pPr>
              <w:ind w:firstLine="145"/>
              <w:jc w:val="both"/>
            </w:pPr>
            <w:r>
              <w:t xml:space="preserve">1. Зареєстрований звіт про результати </w:t>
            </w:r>
            <w:r w:rsidR="00EE5DA7">
              <w:t>емісії</w:t>
            </w:r>
            <w:r>
              <w:t xml:space="preserve"> цінних паперів. </w:t>
            </w:r>
          </w:p>
          <w:p w:rsidR="008E7AB5" w:rsidRDefault="00104296" w:rsidP="00CD7CCF">
            <w:pPr>
              <w:ind w:firstLine="145"/>
              <w:jc w:val="both"/>
            </w:pPr>
            <w:r>
              <w:t>2. Свідоцтво про реєстрацію випуску цінних паперів (розпорядження про скасування реєстрації випуску цінних паперів)</w:t>
            </w:r>
          </w:p>
        </w:tc>
      </w:tr>
      <w:tr w:rsidR="00104296" w:rsidTr="00F67438">
        <w:tc>
          <w:tcPr>
            <w:tcW w:w="226" w:type="pct"/>
            <w:tcBorders>
              <w:top w:val="single" w:sz="4" w:space="0" w:color="auto"/>
              <w:left w:val="single" w:sz="4" w:space="0" w:color="auto"/>
              <w:bottom w:val="single" w:sz="4" w:space="0" w:color="auto"/>
              <w:right w:val="single" w:sz="4" w:space="0" w:color="auto"/>
            </w:tcBorders>
            <w:hideMark/>
          </w:tcPr>
          <w:p w:rsidR="00104296" w:rsidRDefault="00104296" w:rsidP="001C587C">
            <w:pPr>
              <w:jc w:val="center"/>
              <w:rPr>
                <w:sz w:val="22"/>
                <w:szCs w:val="22"/>
              </w:rPr>
            </w:pPr>
            <w:r>
              <w:rPr>
                <w:sz w:val="22"/>
                <w:szCs w:val="22"/>
              </w:rPr>
              <w:t>13</w:t>
            </w:r>
          </w:p>
        </w:tc>
        <w:tc>
          <w:tcPr>
            <w:tcW w:w="1042" w:type="pct"/>
            <w:tcBorders>
              <w:top w:val="single" w:sz="4" w:space="0" w:color="auto"/>
              <w:left w:val="single" w:sz="4" w:space="0" w:color="auto"/>
              <w:bottom w:val="single" w:sz="4" w:space="0" w:color="auto"/>
              <w:right w:val="single" w:sz="4" w:space="0" w:color="auto"/>
            </w:tcBorders>
            <w:hideMark/>
          </w:tcPr>
          <w:p w:rsidR="00104296" w:rsidRDefault="00104296" w:rsidP="001C587C">
            <w:pPr>
              <w:rPr>
                <w:sz w:val="22"/>
                <w:szCs w:val="22"/>
              </w:rPr>
            </w:pPr>
            <w:r>
              <w:rPr>
                <w:sz w:val="22"/>
                <w:szCs w:val="22"/>
              </w:rPr>
              <w:t>Способи отримання відповіді (результату)</w:t>
            </w:r>
          </w:p>
        </w:tc>
        <w:tc>
          <w:tcPr>
            <w:tcW w:w="3732" w:type="pct"/>
            <w:tcBorders>
              <w:top w:val="single" w:sz="4" w:space="0" w:color="auto"/>
              <w:left w:val="single" w:sz="4" w:space="0" w:color="auto"/>
              <w:bottom w:val="single" w:sz="4" w:space="0" w:color="auto"/>
              <w:right w:val="single" w:sz="4" w:space="0" w:color="auto"/>
            </w:tcBorders>
            <w:hideMark/>
          </w:tcPr>
          <w:p w:rsidR="00B50507" w:rsidRDefault="00B50507" w:rsidP="006F77FE">
            <w:pPr>
              <w:ind w:firstLine="145"/>
              <w:jc w:val="both"/>
            </w:pPr>
            <w:r>
              <w:rPr>
                <w:rStyle w:val="spanrvts0"/>
              </w:rPr>
              <w:t>Відправлення НКЦПФР емітенту документів 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вебсайті НКЦПФР</w:t>
            </w:r>
          </w:p>
        </w:tc>
      </w:tr>
    </w:tbl>
    <w:p w:rsidR="00A22F78" w:rsidRDefault="00A22F78" w:rsidP="00104296">
      <w:pPr>
        <w:pStyle w:val="a4"/>
        <w:spacing w:before="0" w:beforeAutospacing="0" w:after="0" w:afterAutospacing="0"/>
        <w:jc w:val="both"/>
        <w:rPr>
          <w:color w:val="000000"/>
        </w:rPr>
      </w:pPr>
    </w:p>
    <w:p w:rsidR="003C0B21" w:rsidRDefault="003C0B21" w:rsidP="003C0B21">
      <w:pPr>
        <w:pStyle w:val="a4"/>
        <w:spacing w:before="0" w:beforeAutospacing="0" w:after="0" w:afterAutospacing="0"/>
        <w:jc w:val="both"/>
      </w:pPr>
      <w:r>
        <w:t xml:space="preserve">Примітки: </w:t>
      </w:r>
    </w:p>
    <w:p w:rsidR="003C0B21" w:rsidRDefault="003C0B21" w:rsidP="003C0B21">
      <w:pPr>
        <w:pStyle w:val="a4"/>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3C0B21" w:rsidRDefault="003C0B21" w:rsidP="003C0B21">
      <w:pPr>
        <w:pStyle w:val="a4"/>
        <w:spacing w:before="0" w:beforeAutospacing="0" w:after="0" w:afterAutospacing="0"/>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3C0B21" w:rsidRDefault="003C0B21" w:rsidP="003C0B21">
      <w:pPr>
        <w:pStyle w:val="a4"/>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3C0B21" w:rsidRDefault="003C0B21" w:rsidP="003C0B21">
      <w:pPr>
        <w:pStyle w:val="a4"/>
        <w:spacing w:before="0" w:beforeAutospacing="0" w:after="0" w:afterAutospacing="0"/>
        <w:jc w:val="both"/>
        <w:rPr>
          <w:spacing w:val="-16"/>
        </w:rPr>
      </w:pPr>
      <w:r>
        <w:t>Результати надання адміністративної послуги можуть бути оскаржені до суду в порядку, встановленому законом.</w:t>
      </w:r>
    </w:p>
    <w:p w:rsidR="003C0B21" w:rsidRDefault="003C0B21" w:rsidP="003C0B21">
      <w:pPr>
        <w:pStyle w:val="a4"/>
        <w:spacing w:before="0" w:beforeAutospacing="0" w:after="0" w:afterAutospacing="0"/>
        <w:jc w:val="both"/>
        <w:rPr>
          <w:color w:val="000000"/>
          <w:sz w:val="28"/>
          <w:szCs w:val="28"/>
        </w:rPr>
      </w:pPr>
    </w:p>
    <w:p w:rsidR="003C0B21" w:rsidRDefault="003C0B21" w:rsidP="003C0B21">
      <w:pPr>
        <w:pStyle w:val="a4"/>
        <w:spacing w:before="0" w:beforeAutospacing="0" w:after="0" w:afterAutospacing="0"/>
        <w:jc w:val="both"/>
        <w:rPr>
          <w:color w:val="000000"/>
          <w:sz w:val="28"/>
          <w:szCs w:val="28"/>
        </w:rPr>
      </w:pPr>
    </w:p>
    <w:p w:rsidR="00A94003" w:rsidRDefault="00A94003" w:rsidP="00A94003">
      <w:pPr>
        <w:pStyle w:val="a4"/>
        <w:spacing w:before="0" w:beforeAutospacing="0" w:after="0" w:afterAutospacing="0"/>
        <w:jc w:val="both"/>
        <w:rPr>
          <w:color w:val="000000"/>
          <w:sz w:val="28"/>
          <w:szCs w:val="28"/>
        </w:rPr>
      </w:pPr>
    </w:p>
    <w:p w:rsidR="00EE5DA7" w:rsidRDefault="00EE5DA7" w:rsidP="00A94003">
      <w:pPr>
        <w:pStyle w:val="a4"/>
        <w:spacing w:before="0" w:beforeAutospacing="0" w:after="0" w:afterAutospacing="0"/>
        <w:jc w:val="both"/>
        <w:rPr>
          <w:color w:val="000000"/>
          <w:sz w:val="28"/>
          <w:szCs w:val="28"/>
        </w:rPr>
      </w:pPr>
    </w:p>
    <w:p w:rsidR="003C0B21" w:rsidRDefault="003C0B21" w:rsidP="00A94003">
      <w:pPr>
        <w:pStyle w:val="a4"/>
        <w:spacing w:before="0" w:beforeAutospacing="0" w:after="0" w:afterAutospacing="0"/>
        <w:jc w:val="both"/>
        <w:rPr>
          <w:color w:val="000000"/>
          <w:sz w:val="28"/>
          <w:szCs w:val="28"/>
        </w:rPr>
        <w:sectPr w:rsidR="003C0B21" w:rsidSect="00B54868">
          <w:headerReference w:type="default" r:id="rId39"/>
          <w:pgSz w:w="11906" w:h="16838"/>
          <w:pgMar w:top="850" w:right="850" w:bottom="850" w:left="1417" w:header="397" w:footer="510" w:gutter="0"/>
          <w:cols w:space="708"/>
          <w:titlePg/>
          <w:docGrid w:linePitch="360"/>
        </w:sectPr>
      </w:pPr>
    </w:p>
    <w:p w:rsidR="00104296" w:rsidRDefault="00104296" w:rsidP="00104296">
      <w:pPr>
        <w:pStyle w:val="a4"/>
        <w:spacing w:before="0" w:beforeAutospacing="0" w:after="0" w:afterAutospacing="0"/>
        <w:jc w:val="right"/>
      </w:pPr>
      <w:bookmarkStart w:id="155" w:name="_GoBack"/>
      <w:bookmarkEnd w:id="155"/>
      <w:r>
        <w:lastRenderedPageBreak/>
        <w:t>Додаток 1</w:t>
      </w:r>
    </w:p>
    <w:p w:rsidR="00104296" w:rsidRDefault="00104296" w:rsidP="00104296">
      <w:pPr>
        <w:pStyle w:val="a4"/>
        <w:spacing w:before="0" w:beforeAutospacing="0" w:after="0" w:afterAutospacing="0"/>
        <w:jc w:val="right"/>
      </w:pPr>
    </w:p>
    <w:tbl>
      <w:tblPr>
        <w:tblW w:w="0" w:type="auto"/>
        <w:tblLayout w:type="fixed"/>
        <w:tblLook w:val="04A0" w:firstRow="1" w:lastRow="0" w:firstColumn="1" w:lastColumn="0" w:noHBand="0" w:noVBand="1"/>
      </w:tblPr>
      <w:tblGrid>
        <w:gridCol w:w="10000"/>
      </w:tblGrid>
      <w:tr w:rsidR="00104296" w:rsidRPr="00C9523E" w:rsidTr="00104296">
        <w:tc>
          <w:tcPr>
            <w:tcW w:w="10000" w:type="dxa"/>
          </w:tcPr>
          <w:p w:rsidR="00104296" w:rsidRPr="00C9523E" w:rsidRDefault="00104296"/>
          <w:p w:rsidR="00104296" w:rsidRPr="00C9523E" w:rsidRDefault="00104296">
            <w:pPr>
              <w:jc w:val="right"/>
            </w:pPr>
            <w:r w:rsidRPr="00C9523E">
              <w:t>Національна комісія з цінних паперів та фондового ринку</w:t>
            </w:r>
          </w:p>
        </w:tc>
      </w:tr>
    </w:tbl>
    <w:p w:rsidR="00104296" w:rsidRPr="002B34A1" w:rsidRDefault="00104296" w:rsidP="00104296">
      <w:pPr>
        <w:rPr>
          <w:color w:val="FF0000"/>
        </w:rPr>
      </w:pPr>
    </w:p>
    <w:p w:rsidR="00686BF8" w:rsidRPr="00663D50" w:rsidRDefault="00686BF8" w:rsidP="00686BF8">
      <w:pPr>
        <w:ind w:left="5670"/>
      </w:pPr>
      <w:r w:rsidRPr="00663D50">
        <w:t>Додаток 14</w:t>
      </w:r>
      <w:r w:rsidRPr="00663D50">
        <w:br/>
        <w:t xml:space="preserve">до Положення </w:t>
      </w:r>
      <w:r w:rsidR="00292A80">
        <w:t>1308</w:t>
      </w:r>
    </w:p>
    <w:p w:rsidR="00686BF8" w:rsidRPr="00663D50" w:rsidRDefault="00686BF8" w:rsidP="00686BF8">
      <w:pPr>
        <w:ind w:left="5670"/>
        <w:jc w:val="both"/>
      </w:pPr>
      <w:r w:rsidRPr="00663D50">
        <w:t>(підпункт 1 пункту 57)</w:t>
      </w:r>
    </w:p>
    <w:p w:rsidR="00686BF8" w:rsidRPr="00663D50" w:rsidRDefault="00686BF8" w:rsidP="00686BF8">
      <w:pPr>
        <w:ind w:left="5670"/>
        <w:jc w:val="both"/>
      </w:pPr>
    </w:p>
    <w:p w:rsidR="00686BF8" w:rsidRPr="00663D50" w:rsidRDefault="00686BF8" w:rsidP="00686BF8">
      <w:pPr>
        <w:ind w:left="5670"/>
        <w:jc w:val="both"/>
        <w:rPr>
          <w:vanish/>
        </w:rPr>
      </w:pPr>
    </w:p>
    <w:tbl>
      <w:tblPr>
        <w:tblW w:w="6856"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846"/>
        <w:gridCol w:w="3371"/>
      </w:tblGrid>
      <w:tr w:rsidR="00686BF8" w:rsidRPr="00663D50" w:rsidTr="00391FE5">
        <w:tc>
          <w:tcPr>
            <w:tcW w:w="10204" w:type="dxa"/>
            <w:tcBorders>
              <w:top w:val="nil"/>
              <w:left w:val="nil"/>
              <w:bottom w:val="nil"/>
              <w:right w:val="nil"/>
            </w:tcBorders>
            <w:hideMark/>
          </w:tcPr>
          <w:p w:rsidR="00686BF8" w:rsidRPr="00663D50" w:rsidRDefault="00686BF8" w:rsidP="00391FE5">
            <w:pPr>
              <w:spacing w:before="150" w:after="150"/>
              <w:ind w:left="5658" w:right="-3810"/>
            </w:pPr>
            <w:r w:rsidRPr="00663D50">
              <w:t>Національна комісія з цінних паперів</w:t>
            </w:r>
            <w:r w:rsidRPr="00663D50">
              <w:br/>
              <w:t>та фондового ринку</w:t>
            </w:r>
          </w:p>
          <w:p w:rsidR="00686BF8" w:rsidRPr="00663D50" w:rsidRDefault="00686BF8" w:rsidP="00391FE5">
            <w:pPr>
              <w:spacing w:before="150" w:after="150"/>
            </w:pPr>
          </w:p>
          <w:p w:rsidR="00686BF8" w:rsidRPr="00663D50" w:rsidRDefault="00686BF8" w:rsidP="00391FE5">
            <w:pPr>
              <w:spacing w:before="150" w:after="150"/>
            </w:pPr>
            <w:r w:rsidRPr="00663D50">
              <w:t>«___» _____________ 20___ року № ____</w:t>
            </w:r>
            <w:r w:rsidRPr="00663D50">
              <w:br/>
            </w:r>
            <w:r w:rsidRPr="00663D50">
              <w:rPr>
                <w:sz w:val="20"/>
                <w:szCs w:val="20"/>
              </w:rPr>
              <w:t>            (дата подання заяви)</w:t>
            </w:r>
          </w:p>
        </w:tc>
        <w:tc>
          <w:tcPr>
            <w:tcW w:w="3788" w:type="dxa"/>
            <w:tcBorders>
              <w:top w:val="nil"/>
              <w:left w:val="nil"/>
              <w:bottom w:val="nil"/>
              <w:right w:val="nil"/>
            </w:tcBorders>
            <w:hideMark/>
          </w:tcPr>
          <w:p w:rsidR="00686BF8" w:rsidRPr="00663D50" w:rsidRDefault="00686BF8" w:rsidP="00391FE5">
            <w:pPr>
              <w:spacing w:after="150"/>
              <w:ind w:left="90"/>
            </w:pPr>
          </w:p>
        </w:tc>
      </w:tr>
    </w:tbl>
    <w:p w:rsidR="00686BF8" w:rsidRPr="00663D50" w:rsidRDefault="00686BF8" w:rsidP="00686BF8">
      <w:pPr>
        <w:spacing w:before="150" w:after="150"/>
        <w:ind w:left="450" w:right="450"/>
        <w:jc w:val="center"/>
      </w:pPr>
      <w:bookmarkStart w:id="156" w:name="n480"/>
      <w:bookmarkEnd w:id="156"/>
      <w:r w:rsidRPr="00663D50">
        <w:rPr>
          <w:b/>
          <w:bCs/>
          <w:sz w:val="28"/>
          <w:szCs w:val="28"/>
        </w:rPr>
        <w:t>ЗАЯВА</w:t>
      </w:r>
      <w:r w:rsidRPr="00663D50">
        <w:br/>
      </w:r>
      <w:r w:rsidRPr="00663D50">
        <w:rPr>
          <w:b/>
          <w:bCs/>
          <w:sz w:val="28"/>
          <w:szCs w:val="28"/>
        </w:rPr>
        <w:t>про реєстрацію звіту про результати емісії акцій</w:t>
      </w:r>
    </w:p>
    <w:tbl>
      <w:tblPr>
        <w:tblW w:w="4873" w:type="pct"/>
        <w:tblInd w:w="134"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672"/>
        <w:gridCol w:w="7090"/>
        <w:gridCol w:w="1617"/>
      </w:tblGrid>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pPr>
              <w:jc w:val="center"/>
            </w:pPr>
            <w:bookmarkStart w:id="157" w:name="n481"/>
            <w:bookmarkEnd w:id="157"/>
            <w:r w:rsidRPr="00663D50">
              <w:t>1</w:t>
            </w:r>
          </w:p>
        </w:tc>
        <w:tc>
          <w:tcPr>
            <w:tcW w:w="7090"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r w:rsidRPr="00663D50">
              <w:t>Найменування товариства</w:t>
            </w:r>
          </w:p>
        </w:tc>
        <w:tc>
          <w:tcPr>
            <w:tcW w:w="1617"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r w:rsidRPr="00663D50">
              <w:t>2</w:t>
            </w:r>
          </w:p>
        </w:tc>
        <w:tc>
          <w:tcPr>
            <w:tcW w:w="7090"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r w:rsidRPr="00663D50">
              <w:t>Ідентифікаційний код</w:t>
            </w:r>
          </w:p>
        </w:tc>
        <w:tc>
          <w:tcPr>
            <w:tcW w:w="1617"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r w:rsidRPr="00663D50">
              <w:t>3</w:t>
            </w:r>
          </w:p>
        </w:tc>
        <w:tc>
          <w:tcPr>
            <w:tcW w:w="7090"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r w:rsidRPr="00663D50">
              <w:t>Місцезнаходження</w:t>
            </w:r>
          </w:p>
        </w:tc>
        <w:tc>
          <w:tcPr>
            <w:tcW w:w="1617"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r w:rsidRPr="00663D50">
              <w:t>4</w:t>
            </w:r>
          </w:p>
        </w:tc>
        <w:tc>
          <w:tcPr>
            <w:tcW w:w="7090"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r w:rsidRPr="00663D50">
              <w:t>Номер поточного рахунку та найменування банку, в якому відкрито рахунок</w:t>
            </w:r>
          </w:p>
        </w:tc>
        <w:tc>
          <w:tcPr>
            <w:tcW w:w="1617"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r w:rsidRPr="00663D50">
              <w:t>5</w:t>
            </w:r>
          </w:p>
        </w:tc>
        <w:tc>
          <w:tcPr>
            <w:tcW w:w="7090"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r w:rsidRPr="00663D50">
              <w:t>Розмір статутного капіталу згідно зі статутом товариства</w:t>
            </w:r>
          </w:p>
        </w:tc>
        <w:tc>
          <w:tcPr>
            <w:tcW w:w="1617"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r w:rsidRPr="00663D50">
              <w:t>6</w:t>
            </w:r>
          </w:p>
        </w:tc>
        <w:tc>
          <w:tcPr>
            <w:tcW w:w="7090"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r w:rsidRPr="00663D50">
              <w:t>Номінальна вартість акції</w:t>
            </w:r>
          </w:p>
        </w:tc>
        <w:tc>
          <w:tcPr>
            <w:tcW w:w="1617"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r w:rsidRPr="00663D50">
              <w:t>7</w:t>
            </w:r>
          </w:p>
        </w:tc>
        <w:tc>
          <w:tcPr>
            <w:tcW w:w="7090"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r w:rsidRPr="00663D50">
              <w:t>Загальна номінальна вартість фактично розміщених акцій</w:t>
            </w:r>
          </w:p>
        </w:tc>
        <w:tc>
          <w:tcPr>
            <w:tcW w:w="1617"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r w:rsidRPr="00663D50">
              <w:t>8</w:t>
            </w:r>
          </w:p>
        </w:tc>
        <w:tc>
          <w:tcPr>
            <w:tcW w:w="7090"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r w:rsidRPr="00663D50">
              <w:t>Кількість і тип фактично розміщених акцій</w:t>
            </w:r>
          </w:p>
        </w:tc>
        <w:tc>
          <w:tcPr>
            <w:tcW w:w="1617"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r w:rsidRPr="00663D50">
              <w:t>9</w:t>
            </w:r>
          </w:p>
        </w:tc>
        <w:tc>
          <w:tcPr>
            <w:tcW w:w="7090"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r w:rsidRPr="00663D50">
              <w:t>Дата реєстрації випуску акцій і реєстраційний номер випуску акцій згідно з тимчасовим свідоцтвом про реєстрацію випуску акцій</w:t>
            </w:r>
          </w:p>
        </w:tc>
        <w:tc>
          <w:tcPr>
            <w:tcW w:w="1617" w:type="dxa"/>
            <w:tcBorders>
              <w:top w:val="single" w:sz="6" w:space="0" w:color="000000"/>
              <w:left w:val="single" w:sz="6" w:space="0" w:color="000000"/>
              <w:bottom w:val="single" w:sz="6" w:space="0" w:color="000000"/>
              <w:right w:val="single" w:sz="6" w:space="0" w:color="000000"/>
            </w:tcBorders>
            <w:hideMark/>
          </w:tcPr>
          <w:p w:rsidR="00686BF8" w:rsidRPr="00663D50" w:rsidRDefault="00686BF8" w:rsidP="00391FE5">
            <w:pPr>
              <w:jc w:val="center"/>
            </w:pPr>
          </w:p>
        </w:tc>
      </w:tr>
      <w:tr w:rsidR="00686BF8" w:rsidRPr="00663D50" w:rsidDel="00D06EFB"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Del="00D06EFB" w:rsidRDefault="00686BF8" w:rsidP="00391FE5">
            <w:pPr>
              <w:jc w:val="center"/>
            </w:pPr>
            <w:r>
              <w:t>10</w:t>
            </w:r>
          </w:p>
        </w:tc>
        <w:tc>
          <w:tcPr>
            <w:tcW w:w="7090" w:type="dxa"/>
            <w:tcBorders>
              <w:top w:val="single" w:sz="6" w:space="0" w:color="000000"/>
              <w:left w:val="single" w:sz="6" w:space="0" w:color="000000"/>
              <w:bottom w:val="single" w:sz="6" w:space="0" w:color="000000"/>
              <w:right w:val="single" w:sz="6" w:space="0" w:color="000000"/>
            </w:tcBorders>
          </w:tcPr>
          <w:p w:rsidR="00686BF8" w:rsidRPr="00663D50" w:rsidDel="00D06EFB" w:rsidRDefault="00686BF8" w:rsidP="00391FE5">
            <w:r>
              <w:t>Надання згоди на направлення НКЦПФР документів заявника до Центрального депозитарію відповідно до пункту 28 Положення (Так)</w:t>
            </w:r>
          </w:p>
        </w:tc>
        <w:tc>
          <w:tcPr>
            <w:tcW w:w="1617" w:type="dxa"/>
            <w:tcBorders>
              <w:top w:val="single" w:sz="6" w:space="0" w:color="000000"/>
              <w:left w:val="single" w:sz="6" w:space="0" w:color="000000"/>
              <w:bottom w:val="single" w:sz="6" w:space="0" w:color="000000"/>
              <w:right w:val="single" w:sz="6" w:space="0" w:color="000000"/>
            </w:tcBorders>
          </w:tcPr>
          <w:p w:rsidR="00686BF8" w:rsidRPr="00663D50" w:rsidDel="00D06EFB"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r>
              <w:t>11</w:t>
            </w:r>
          </w:p>
        </w:tc>
        <w:tc>
          <w:tcPr>
            <w:tcW w:w="7090" w:type="dxa"/>
            <w:tcBorders>
              <w:top w:val="single" w:sz="6" w:space="0" w:color="000000"/>
              <w:left w:val="single" w:sz="6" w:space="0" w:color="000000"/>
              <w:bottom w:val="single" w:sz="6" w:space="0" w:color="000000"/>
              <w:right w:val="single" w:sz="6" w:space="0" w:color="000000"/>
            </w:tcBorders>
            <w:shd w:val="clear" w:color="auto" w:fill="auto"/>
          </w:tcPr>
          <w:p w:rsidR="00686BF8" w:rsidRPr="00663D50" w:rsidRDefault="00686BF8" w:rsidP="00391FE5">
            <w:r w:rsidRPr="00663D50">
              <w:t>Засоби зв’язку:</w:t>
            </w:r>
          </w:p>
        </w:tc>
        <w:tc>
          <w:tcPr>
            <w:tcW w:w="1617"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p>
        </w:tc>
        <w:tc>
          <w:tcPr>
            <w:tcW w:w="7090"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ind w:firstLine="266"/>
            </w:pPr>
            <w:r w:rsidRPr="00663D50">
              <w:t>телефон</w:t>
            </w:r>
          </w:p>
        </w:tc>
        <w:tc>
          <w:tcPr>
            <w:tcW w:w="1617"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p>
        </w:tc>
      </w:tr>
      <w:tr w:rsidR="00686BF8" w:rsidRPr="00663D50" w:rsidTr="00391FE5">
        <w:trPr>
          <w:trHeight w:val="60"/>
        </w:trPr>
        <w:tc>
          <w:tcPr>
            <w:tcW w:w="672"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p>
        </w:tc>
        <w:tc>
          <w:tcPr>
            <w:tcW w:w="7090"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ind w:firstLine="266"/>
            </w:pPr>
            <w:r w:rsidRPr="00663D50">
              <w:t>адреса електронної пошти</w:t>
            </w:r>
          </w:p>
        </w:tc>
        <w:tc>
          <w:tcPr>
            <w:tcW w:w="1617" w:type="dxa"/>
            <w:tcBorders>
              <w:top w:val="single" w:sz="6" w:space="0" w:color="000000"/>
              <w:left w:val="single" w:sz="6" w:space="0" w:color="000000"/>
              <w:bottom w:val="single" w:sz="6" w:space="0" w:color="000000"/>
              <w:right w:val="single" w:sz="6" w:space="0" w:color="000000"/>
            </w:tcBorders>
          </w:tcPr>
          <w:p w:rsidR="00686BF8" w:rsidRPr="00663D50" w:rsidRDefault="00686BF8" w:rsidP="00391FE5">
            <w:pPr>
              <w:jc w:val="center"/>
            </w:pPr>
          </w:p>
        </w:tc>
      </w:tr>
    </w:tbl>
    <w:p w:rsidR="00686BF8" w:rsidRPr="00663D50" w:rsidRDefault="00686BF8" w:rsidP="00686BF8">
      <w:bookmarkStart w:id="158" w:name="n482"/>
      <w:bookmarkEnd w:id="158"/>
    </w:p>
    <w:p w:rsidR="00686BF8" w:rsidRPr="00663D50" w:rsidRDefault="00686BF8" w:rsidP="00686BF8">
      <w:pPr>
        <w:jc w:val="both"/>
      </w:pPr>
      <w:r w:rsidRPr="00663D50">
        <w:t xml:space="preserve">Місце для накладання </w:t>
      </w:r>
      <w:r w:rsidRPr="00686BF8">
        <w:rPr>
          <w:bCs/>
          <w:color w:val="000000"/>
        </w:rPr>
        <w:t>удосконаленого електронного підпису</w:t>
      </w:r>
      <w:r w:rsidRPr="00663D50">
        <w:t xml:space="preserve"> уповноваженої(их) особи (осіб) заявника</w:t>
      </w:r>
      <w:r w:rsidRPr="00686BF8">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79727F" w:rsidRDefault="0079727F" w:rsidP="00104296">
      <w:pPr>
        <w:jc w:val="right"/>
        <w:sectPr w:rsidR="0079727F" w:rsidSect="00B54868">
          <w:pgSz w:w="11906" w:h="16838"/>
          <w:pgMar w:top="850" w:right="850" w:bottom="850" w:left="1417" w:header="397" w:footer="510" w:gutter="0"/>
          <w:cols w:space="708"/>
          <w:titlePg/>
          <w:docGrid w:linePitch="360"/>
        </w:sectPr>
      </w:pPr>
    </w:p>
    <w:p w:rsidR="000E5EE9" w:rsidRDefault="000E5EE9" w:rsidP="000E5EE9">
      <w:pPr>
        <w:jc w:val="right"/>
      </w:pPr>
      <w:r>
        <w:lastRenderedPageBreak/>
        <w:t>Додаток 2</w:t>
      </w:r>
    </w:p>
    <w:p w:rsidR="00292A80" w:rsidRPr="007A052A" w:rsidRDefault="00292A80" w:rsidP="00292A80">
      <w:pPr>
        <w:jc w:val="right"/>
        <w:rPr>
          <w:lang w:val="ru-RU"/>
        </w:rPr>
      </w:pPr>
    </w:p>
    <w:p w:rsidR="007A052A" w:rsidRDefault="00292A80" w:rsidP="00292A80">
      <w:pPr>
        <w:jc w:val="right"/>
      </w:pPr>
      <w:r w:rsidRPr="00663D50">
        <w:t>Додаток 16</w:t>
      </w:r>
      <w:r w:rsidRPr="00663D50">
        <w:br/>
        <w:t xml:space="preserve">до Положення </w:t>
      </w:r>
      <w:r>
        <w:t>1308</w:t>
      </w:r>
    </w:p>
    <w:p w:rsidR="007A052A" w:rsidRDefault="007A052A" w:rsidP="000E5EE9">
      <w:pPr>
        <w:jc w:val="right"/>
      </w:pPr>
    </w:p>
    <w:tbl>
      <w:tblPr>
        <w:tblW w:w="14188" w:type="dxa"/>
        <w:tblLayout w:type="fixed"/>
        <w:tblCellMar>
          <w:left w:w="0" w:type="dxa"/>
          <w:right w:w="0" w:type="dxa"/>
        </w:tblCellMar>
        <w:tblLook w:val="04A0" w:firstRow="1" w:lastRow="0" w:firstColumn="1" w:lastColumn="0" w:noHBand="0" w:noVBand="1"/>
      </w:tblPr>
      <w:tblGrid>
        <w:gridCol w:w="5086"/>
        <w:gridCol w:w="4551"/>
        <w:gridCol w:w="4551"/>
      </w:tblGrid>
      <w:tr w:rsidR="007A052A" w:rsidRPr="00663D50" w:rsidTr="007A052A">
        <w:tc>
          <w:tcPr>
            <w:tcW w:w="5086" w:type="dxa"/>
            <w:hideMark/>
          </w:tcPr>
          <w:p w:rsidR="007A052A" w:rsidRPr="00663D50" w:rsidRDefault="007A052A" w:rsidP="007A052A"/>
          <w:p w:rsidR="007A052A" w:rsidRPr="00663D50" w:rsidRDefault="007A052A" w:rsidP="007A052A"/>
        </w:tc>
        <w:tc>
          <w:tcPr>
            <w:tcW w:w="4551" w:type="dxa"/>
            <w:hideMark/>
          </w:tcPr>
          <w:p w:rsidR="007A052A" w:rsidRPr="007A052A" w:rsidRDefault="007A052A" w:rsidP="007A052A">
            <w:pPr>
              <w:rPr>
                <w:lang w:val="ru-RU"/>
              </w:rPr>
            </w:pPr>
            <w:r w:rsidRPr="007A052A">
              <w:rPr>
                <w:lang w:val="ru-RU"/>
              </w:rPr>
              <w:t>Національна комісія з цінних паперів</w:t>
            </w:r>
            <w:r w:rsidRPr="007A052A">
              <w:rPr>
                <w:lang w:val="ru-RU"/>
              </w:rPr>
              <w:br/>
              <w:t>та фондового ринку</w:t>
            </w:r>
          </w:p>
        </w:tc>
        <w:tc>
          <w:tcPr>
            <w:tcW w:w="4551" w:type="dxa"/>
          </w:tcPr>
          <w:p w:rsidR="007A052A" w:rsidRPr="007A052A" w:rsidRDefault="007A052A" w:rsidP="007A052A">
            <w:pPr>
              <w:rPr>
                <w:lang w:val="ru-RU"/>
              </w:rPr>
            </w:pPr>
          </w:p>
        </w:tc>
      </w:tr>
      <w:tr w:rsidR="007A052A" w:rsidRPr="00663D50" w:rsidTr="007A052A">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9637" w:type="dxa"/>
            <w:gridSpan w:val="2"/>
            <w:tcBorders>
              <w:top w:val="nil"/>
              <w:left w:val="nil"/>
              <w:bottom w:val="nil"/>
              <w:right w:val="nil"/>
            </w:tcBorders>
            <w:hideMark/>
          </w:tcPr>
          <w:p w:rsidR="007A052A" w:rsidRPr="00663D50" w:rsidRDefault="007A052A" w:rsidP="004755A0">
            <w:pPr>
              <w:spacing w:before="150" w:after="150"/>
            </w:pPr>
            <w:r w:rsidRPr="00663D50">
              <w:t>«___» ____________ 20__ року №_____</w:t>
            </w:r>
            <w:r w:rsidRPr="00663D50">
              <w:br/>
            </w:r>
            <w:r w:rsidRPr="00663D50">
              <w:rPr>
                <w:sz w:val="20"/>
                <w:szCs w:val="20"/>
              </w:rPr>
              <w:t>          (дата подання заяви)</w:t>
            </w:r>
          </w:p>
        </w:tc>
        <w:tc>
          <w:tcPr>
            <w:tcW w:w="4551" w:type="dxa"/>
            <w:tcBorders>
              <w:top w:val="nil"/>
              <w:left w:val="nil"/>
              <w:bottom w:val="nil"/>
              <w:right w:val="nil"/>
            </w:tcBorders>
          </w:tcPr>
          <w:p w:rsidR="007A052A" w:rsidRPr="00663D50" w:rsidRDefault="007A052A" w:rsidP="004755A0">
            <w:pPr>
              <w:spacing w:before="150" w:after="150"/>
            </w:pPr>
          </w:p>
        </w:tc>
      </w:tr>
      <w:tr w:rsidR="007A052A" w:rsidRPr="00663D50" w:rsidTr="007A052A">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5086" w:type="dxa"/>
            <w:tcBorders>
              <w:top w:val="nil"/>
              <w:left w:val="nil"/>
              <w:bottom w:val="nil"/>
              <w:right w:val="nil"/>
            </w:tcBorders>
          </w:tcPr>
          <w:p w:rsidR="007A052A" w:rsidRPr="00663D50" w:rsidRDefault="007A052A" w:rsidP="00391FE5">
            <w:pPr>
              <w:spacing w:before="150" w:after="150"/>
            </w:pPr>
            <w:bookmarkStart w:id="159" w:name="n235"/>
            <w:bookmarkEnd w:id="159"/>
          </w:p>
        </w:tc>
        <w:tc>
          <w:tcPr>
            <w:tcW w:w="4551" w:type="dxa"/>
            <w:tcBorders>
              <w:top w:val="nil"/>
              <w:left w:val="nil"/>
              <w:bottom w:val="nil"/>
              <w:right w:val="nil"/>
            </w:tcBorders>
          </w:tcPr>
          <w:p w:rsidR="007A052A" w:rsidRPr="00663D50" w:rsidRDefault="007A052A" w:rsidP="00391FE5">
            <w:pPr>
              <w:spacing w:before="150" w:after="150"/>
            </w:pPr>
          </w:p>
        </w:tc>
        <w:tc>
          <w:tcPr>
            <w:tcW w:w="4551" w:type="dxa"/>
            <w:tcBorders>
              <w:top w:val="nil"/>
              <w:left w:val="nil"/>
              <w:bottom w:val="nil"/>
              <w:right w:val="nil"/>
            </w:tcBorders>
          </w:tcPr>
          <w:p w:rsidR="007A052A" w:rsidRPr="00663D50" w:rsidRDefault="007A052A" w:rsidP="00391FE5">
            <w:pPr>
              <w:spacing w:before="150" w:after="150"/>
            </w:pPr>
          </w:p>
        </w:tc>
      </w:tr>
      <w:tr w:rsidR="007A052A" w:rsidRPr="00663D50" w:rsidTr="007A052A">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9637" w:type="dxa"/>
            <w:gridSpan w:val="2"/>
            <w:tcBorders>
              <w:top w:val="nil"/>
              <w:left w:val="nil"/>
              <w:bottom w:val="nil"/>
              <w:right w:val="nil"/>
            </w:tcBorders>
          </w:tcPr>
          <w:p w:rsidR="007A052A" w:rsidRPr="00663D50" w:rsidRDefault="007A052A" w:rsidP="00391FE5">
            <w:pPr>
              <w:spacing w:before="150" w:after="150"/>
            </w:pPr>
          </w:p>
        </w:tc>
        <w:tc>
          <w:tcPr>
            <w:tcW w:w="4551" w:type="dxa"/>
            <w:tcBorders>
              <w:top w:val="nil"/>
              <w:left w:val="nil"/>
              <w:bottom w:val="nil"/>
              <w:right w:val="nil"/>
            </w:tcBorders>
          </w:tcPr>
          <w:p w:rsidR="007A052A" w:rsidRPr="00663D50" w:rsidRDefault="007A052A" w:rsidP="00391FE5">
            <w:pPr>
              <w:spacing w:before="150" w:after="150"/>
            </w:pPr>
          </w:p>
        </w:tc>
      </w:tr>
    </w:tbl>
    <w:p w:rsidR="00C06F7D" w:rsidRPr="00663D50" w:rsidRDefault="00C06F7D" w:rsidP="00C06F7D">
      <w:pPr>
        <w:shd w:val="clear" w:color="auto" w:fill="FFFFFF"/>
        <w:ind w:left="448" w:right="448"/>
        <w:jc w:val="center"/>
        <w:rPr>
          <w:b/>
          <w:bCs/>
          <w:sz w:val="28"/>
          <w:szCs w:val="28"/>
        </w:rPr>
      </w:pPr>
      <w:bookmarkStart w:id="160" w:name="n236"/>
      <w:bookmarkEnd w:id="160"/>
      <w:r w:rsidRPr="00663D50">
        <w:rPr>
          <w:b/>
          <w:bCs/>
          <w:sz w:val="28"/>
          <w:szCs w:val="28"/>
        </w:rPr>
        <w:t>ЗАЯВА</w:t>
      </w:r>
      <w:r w:rsidRPr="00663D50">
        <w:br/>
      </w:r>
      <w:r w:rsidRPr="00663D50">
        <w:rPr>
          <w:b/>
          <w:bCs/>
          <w:sz w:val="28"/>
          <w:szCs w:val="28"/>
        </w:rPr>
        <w:t xml:space="preserve">про реєстрацію звіту про результати емісії акцій та </w:t>
      </w:r>
    </w:p>
    <w:p w:rsidR="00C06F7D" w:rsidRPr="00663D50" w:rsidRDefault="00C06F7D" w:rsidP="00C06F7D">
      <w:pPr>
        <w:shd w:val="clear" w:color="auto" w:fill="FFFFFF"/>
        <w:ind w:left="448" w:right="448"/>
        <w:jc w:val="center"/>
      </w:pPr>
      <w:r w:rsidRPr="00663D50">
        <w:rPr>
          <w:b/>
          <w:bCs/>
          <w:sz w:val="28"/>
          <w:szCs w:val="28"/>
        </w:rPr>
        <w:t>скасування реєстрації випуску акцій</w:t>
      </w:r>
    </w:p>
    <w:tbl>
      <w:tblPr>
        <w:tblW w:w="47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6"/>
        <w:gridCol w:w="498"/>
        <w:gridCol w:w="3153"/>
        <w:gridCol w:w="3405"/>
        <w:gridCol w:w="1824"/>
      </w:tblGrid>
      <w:tr w:rsidR="00C06F7D" w:rsidRPr="00663D50" w:rsidTr="00391FE5">
        <w:trPr>
          <w:gridBefore w:val="1"/>
          <w:wBefore w:w="92" w:type="pct"/>
        </w:trPr>
        <w:tc>
          <w:tcPr>
            <w:tcW w:w="275" w:type="pct"/>
            <w:tcBorders>
              <w:top w:val="single" w:sz="6" w:space="0" w:color="000000"/>
              <w:left w:val="single" w:sz="6" w:space="0" w:color="000000"/>
              <w:bottom w:val="single" w:sz="6" w:space="0" w:color="000000"/>
              <w:right w:val="single" w:sz="6" w:space="0" w:color="000000"/>
            </w:tcBorders>
          </w:tcPr>
          <w:p w:rsidR="00C06F7D" w:rsidRPr="00663D50" w:rsidRDefault="00C06F7D" w:rsidP="00391FE5">
            <w:bookmarkStart w:id="161" w:name="n237"/>
            <w:bookmarkEnd w:id="161"/>
            <w:r w:rsidRPr="00663D50">
              <w:t>1</w:t>
            </w:r>
          </w:p>
        </w:tc>
        <w:tc>
          <w:tcPr>
            <w:tcW w:w="3625" w:type="pct"/>
            <w:gridSpan w:val="2"/>
            <w:tcBorders>
              <w:top w:val="single" w:sz="6" w:space="0" w:color="000000"/>
              <w:left w:val="single" w:sz="6" w:space="0" w:color="000000"/>
              <w:bottom w:val="single" w:sz="6" w:space="0" w:color="000000"/>
              <w:right w:val="single" w:sz="6" w:space="0" w:color="000000"/>
            </w:tcBorders>
            <w:hideMark/>
          </w:tcPr>
          <w:p w:rsidR="00C06F7D" w:rsidRPr="00663D50" w:rsidRDefault="00C06F7D" w:rsidP="00391FE5">
            <w:r w:rsidRPr="00663D50">
              <w:t>Найменування акціонерного товариства, що створюється</w:t>
            </w:r>
          </w:p>
        </w:tc>
        <w:tc>
          <w:tcPr>
            <w:tcW w:w="1008" w:type="pct"/>
            <w:tcBorders>
              <w:top w:val="single" w:sz="6" w:space="0" w:color="000000"/>
              <w:left w:val="single" w:sz="6" w:space="0" w:color="000000"/>
              <w:bottom w:val="single" w:sz="6" w:space="0" w:color="000000"/>
              <w:right w:val="single" w:sz="6" w:space="0" w:color="000000"/>
            </w:tcBorders>
            <w:hideMark/>
          </w:tcPr>
          <w:p w:rsidR="00C06F7D" w:rsidRPr="00663D50" w:rsidRDefault="00C06F7D" w:rsidP="00391FE5"/>
        </w:tc>
      </w:tr>
      <w:tr w:rsidR="00C06F7D" w:rsidRPr="00663D50" w:rsidTr="00391FE5">
        <w:trPr>
          <w:gridBefore w:val="1"/>
          <w:wBefore w:w="92" w:type="pct"/>
        </w:trPr>
        <w:tc>
          <w:tcPr>
            <w:tcW w:w="275" w:type="pct"/>
            <w:tcBorders>
              <w:top w:val="single" w:sz="6" w:space="0" w:color="000000"/>
              <w:left w:val="single" w:sz="6" w:space="0" w:color="000000"/>
              <w:bottom w:val="single" w:sz="6" w:space="0" w:color="000000"/>
              <w:right w:val="single" w:sz="6" w:space="0" w:color="000000"/>
            </w:tcBorders>
          </w:tcPr>
          <w:p w:rsidR="00C06F7D" w:rsidRPr="00663D50" w:rsidRDefault="00C06F7D" w:rsidP="00391FE5">
            <w:r w:rsidRPr="00663D50">
              <w:t>2</w:t>
            </w:r>
          </w:p>
        </w:tc>
        <w:tc>
          <w:tcPr>
            <w:tcW w:w="3625" w:type="pct"/>
            <w:gridSpan w:val="2"/>
            <w:tcBorders>
              <w:top w:val="single" w:sz="6" w:space="0" w:color="000000"/>
              <w:left w:val="single" w:sz="6" w:space="0" w:color="000000"/>
              <w:bottom w:val="single" w:sz="6" w:space="0" w:color="000000"/>
              <w:right w:val="single" w:sz="6" w:space="0" w:color="000000"/>
            </w:tcBorders>
            <w:hideMark/>
          </w:tcPr>
          <w:p w:rsidR="00C06F7D" w:rsidRPr="00663D50" w:rsidRDefault="00C06F7D" w:rsidP="00391FE5">
            <w:r w:rsidRPr="00663D50">
              <w:t>Місцезнаходження акціонерного товариства, що визначено засновниками</w:t>
            </w:r>
          </w:p>
        </w:tc>
        <w:tc>
          <w:tcPr>
            <w:tcW w:w="1008" w:type="pct"/>
            <w:tcBorders>
              <w:top w:val="single" w:sz="6" w:space="0" w:color="000000"/>
              <w:left w:val="single" w:sz="6" w:space="0" w:color="000000"/>
              <w:bottom w:val="single" w:sz="6" w:space="0" w:color="000000"/>
              <w:right w:val="single" w:sz="6" w:space="0" w:color="000000"/>
            </w:tcBorders>
            <w:hideMark/>
          </w:tcPr>
          <w:p w:rsidR="00C06F7D" w:rsidRPr="00663D50" w:rsidRDefault="00C06F7D" w:rsidP="00391FE5"/>
        </w:tc>
      </w:tr>
      <w:tr w:rsidR="00C06F7D" w:rsidRPr="00663D50" w:rsidTr="00391FE5">
        <w:trPr>
          <w:gridBefore w:val="1"/>
          <w:wBefore w:w="92" w:type="pct"/>
        </w:trPr>
        <w:tc>
          <w:tcPr>
            <w:tcW w:w="275" w:type="pct"/>
            <w:tcBorders>
              <w:top w:val="single" w:sz="6" w:space="0" w:color="000000"/>
              <w:left w:val="single" w:sz="6" w:space="0" w:color="000000"/>
              <w:bottom w:val="single" w:sz="6" w:space="0" w:color="000000"/>
              <w:right w:val="single" w:sz="6" w:space="0" w:color="000000"/>
            </w:tcBorders>
          </w:tcPr>
          <w:p w:rsidR="00C06F7D" w:rsidRPr="00663D50" w:rsidRDefault="00C06F7D" w:rsidP="00391FE5">
            <w:r w:rsidRPr="00663D50">
              <w:t>3</w:t>
            </w:r>
          </w:p>
        </w:tc>
        <w:tc>
          <w:tcPr>
            <w:tcW w:w="3625" w:type="pct"/>
            <w:gridSpan w:val="2"/>
            <w:tcBorders>
              <w:top w:val="single" w:sz="6" w:space="0" w:color="000000"/>
              <w:left w:val="single" w:sz="6" w:space="0" w:color="000000"/>
              <w:bottom w:val="single" w:sz="6" w:space="0" w:color="000000"/>
              <w:right w:val="single" w:sz="6" w:space="0" w:color="000000"/>
            </w:tcBorders>
            <w:hideMark/>
          </w:tcPr>
          <w:p w:rsidR="00C06F7D" w:rsidRPr="00663D50" w:rsidRDefault="00C06F7D" w:rsidP="00391FE5">
            <w:r w:rsidRPr="00663D50">
              <w:t>Запланований розмір статутного капіталу (загальна номінальна вартість акцій, які планувалося розмістити)</w:t>
            </w:r>
          </w:p>
        </w:tc>
        <w:tc>
          <w:tcPr>
            <w:tcW w:w="1008" w:type="pct"/>
            <w:tcBorders>
              <w:top w:val="single" w:sz="6" w:space="0" w:color="000000"/>
              <w:left w:val="single" w:sz="6" w:space="0" w:color="000000"/>
              <w:bottom w:val="single" w:sz="6" w:space="0" w:color="000000"/>
              <w:right w:val="single" w:sz="6" w:space="0" w:color="000000"/>
            </w:tcBorders>
            <w:hideMark/>
          </w:tcPr>
          <w:p w:rsidR="00C06F7D" w:rsidRPr="00663D50" w:rsidRDefault="00C06F7D" w:rsidP="00391FE5"/>
        </w:tc>
      </w:tr>
      <w:tr w:rsidR="00C06F7D" w:rsidRPr="00663D50" w:rsidTr="00391FE5">
        <w:trPr>
          <w:gridBefore w:val="1"/>
          <w:wBefore w:w="92" w:type="pct"/>
        </w:trPr>
        <w:tc>
          <w:tcPr>
            <w:tcW w:w="275" w:type="pct"/>
            <w:tcBorders>
              <w:top w:val="single" w:sz="6" w:space="0" w:color="000000"/>
              <w:left w:val="single" w:sz="6" w:space="0" w:color="000000"/>
              <w:bottom w:val="single" w:sz="6" w:space="0" w:color="000000"/>
              <w:right w:val="single" w:sz="6" w:space="0" w:color="000000"/>
            </w:tcBorders>
          </w:tcPr>
          <w:p w:rsidR="00C06F7D" w:rsidRPr="00663D50" w:rsidRDefault="00C06F7D" w:rsidP="00391FE5">
            <w:r w:rsidRPr="00663D50">
              <w:t>4</w:t>
            </w:r>
          </w:p>
        </w:tc>
        <w:tc>
          <w:tcPr>
            <w:tcW w:w="3625" w:type="pct"/>
            <w:gridSpan w:val="2"/>
            <w:tcBorders>
              <w:top w:val="single" w:sz="6" w:space="0" w:color="000000"/>
              <w:left w:val="single" w:sz="6" w:space="0" w:color="000000"/>
              <w:bottom w:val="single" w:sz="6" w:space="0" w:color="000000"/>
              <w:right w:val="single" w:sz="6" w:space="0" w:color="000000"/>
            </w:tcBorders>
            <w:hideMark/>
          </w:tcPr>
          <w:p w:rsidR="00C06F7D" w:rsidRPr="00663D50" w:rsidRDefault="00C06F7D" w:rsidP="00391FE5">
            <w:r w:rsidRPr="00663D50">
              <w:t>Дата реєстрації та реєстраційний номер випуску згідно з тимчасовим свідоцтвом про реєстрацію випуску акцій</w:t>
            </w:r>
          </w:p>
        </w:tc>
        <w:tc>
          <w:tcPr>
            <w:tcW w:w="1008" w:type="pct"/>
            <w:tcBorders>
              <w:top w:val="single" w:sz="6" w:space="0" w:color="000000"/>
              <w:left w:val="single" w:sz="6" w:space="0" w:color="000000"/>
              <w:bottom w:val="single" w:sz="6" w:space="0" w:color="000000"/>
              <w:right w:val="single" w:sz="6" w:space="0" w:color="000000"/>
            </w:tcBorders>
            <w:hideMark/>
          </w:tcPr>
          <w:p w:rsidR="00C06F7D" w:rsidRPr="00663D50" w:rsidRDefault="00C06F7D" w:rsidP="00391FE5"/>
        </w:tc>
      </w:tr>
      <w:tr w:rsidR="00C06F7D" w:rsidRPr="00663D50" w:rsidTr="00391FE5">
        <w:trPr>
          <w:gridBefore w:val="1"/>
          <w:wBefore w:w="92" w:type="pct"/>
        </w:trPr>
        <w:tc>
          <w:tcPr>
            <w:tcW w:w="275" w:type="pct"/>
            <w:tcBorders>
              <w:top w:val="single" w:sz="6" w:space="0" w:color="000000"/>
              <w:left w:val="single" w:sz="6" w:space="0" w:color="000000"/>
              <w:bottom w:val="single" w:sz="6" w:space="0" w:color="000000"/>
              <w:right w:val="single" w:sz="6" w:space="0" w:color="000000"/>
            </w:tcBorders>
          </w:tcPr>
          <w:p w:rsidR="00C06F7D" w:rsidRPr="00663D50" w:rsidRDefault="00C06F7D" w:rsidP="00391FE5">
            <w:r>
              <w:t>5</w:t>
            </w:r>
          </w:p>
        </w:tc>
        <w:tc>
          <w:tcPr>
            <w:tcW w:w="3625" w:type="pct"/>
            <w:gridSpan w:val="2"/>
            <w:tcBorders>
              <w:top w:val="single" w:sz="6" w:space="0" w:color="000000"/>
              <w:left w:val="single" w:sz="6" w:space="0" w:color="000000"/>
              <w:bottom w:val="single" w:sz="6" w:space="0" w:color="000000"/>
              <w:right w:val="single" w:sz="6" w:space="0" w:color="000000"/>
            </w:tcBorders>
          </w:tcPr>
          <w:p w:rsidR="00C06F7D" w:rsidRPr="00663D50" w:rsidRDefault="00C06F7D" w:rsidP="00391FE5">
            <w:r>
              <w:t>Надання згоди на направлення НКЦПФР документів заявника до Центрального депозитарію відповідно до пункту 28 Положення (Так)</w:t>
            </w:r>
          </w:p>
        </w:tc>
        <w:tc>
          <w:tcPr>
            <w:tcW w:w="1008" w:type="pct"/>
            <w:tcBorders>
              <w:top w:val="single" w:sz="6" w:space="0" w:color="000000"/>
              <w:left w:val="single" w:sz="6" w:space="0" w:color="000000"/>
              <w:bottom w:val="single" w:sz="6" w:space="0" w:color="000000"/>
              <w:right w:val="single" w:sz="6" w:space="0" w:color="000000"/>
            </w:tcBorders>
          </w:tcPr>
          <w:p w:rsidR="00C06F7D" w:rsidRPr="00663D50" w:rsidRDefault="00C06F7D" w:rsidP="00391FE5"/>
        </w:tc>
      </w:tr>
      <w:tr w:rsidR="00C06F7D" w:rsidRPr="00663D50" w:rsidTr="00391FE5">
        <w:trPr>
          <w:gridBefore w:val="1"/>
          <w:wBefore w:w="92" w:type="pct"/>
        </w:trPr>
        <w:tc>
          <w:tcPr>
            <w:tcW w:w="275" w:type="pct"/>
            <w:vMerge w:val="restart"/>
            <w:tcBorders>
              <w:top w:val="single" w:sz="6" w:space="0" w:color="000000"/>
              <w:left w:val="single" w:sz="6" w:space="0" w:color="000000"/>
              <w:right w:val="single" w:sz="6" w:space="0" w:color="000000"/>
            </w:tcBorders>
          </w:tcPr>
          <w:p w:rsidR="00C06F7D" w:rsidRPr="00663D50" w:rsidRDefault="00C06F7D" w:rsidP="00391FE5">
            <w:r>
              <w:t>6</w:t>
            </w:r>
          </w:p>
        </w:tc>
        <w:tc>
          <w:tcPr>
            <w:tcW w:w="3625" w:type="pct"/>
            <w:gridSpan w:val="2"/>
            <w:tcBorders>
              <w:top w:val="single" w:sz="6" w:space="0" w:color="000000"/>
              <w:left w:val="single" w:sz="6" w:space="0" w:color="000000"/>
              <w:bottom w:val="single" w:sz="6" w:space="0" w:color="000000"/>
              <w:right w:val="single" w:sz="6" w:space="0" w:color="000000"/>
            </w:tcBorders>
            <w:shd w:val="clear" w:color="auto" w:fill="auto"/>
          </w:tcPr>
          <w:p w:rsidR="00C06F7D" w:rsidRPr="00663D50" w:rsidRDefault="00C06F7D" w:rsidP="00391FE5">
            <w:r w:rsidRPr="00663D50">
              <w:t>Засоби зв’язку:</w:t>
            </w:r>
          </w:p>
        </w:tc>
        <w:tc>
          <w:tcPr>
            <w:tcW w:w="1008" w:type="pct"/>
            <w:tcBorders>
              <w:top w:val="single" w:sz="6" w:space="0" w:color="000000"/>
              <w:left w:val="single" w:sz="6" w:space="0" w:color="000000"/>
              <w:bottom w:val="single" w:sz="6" w:space="0" w:color="000000"/>
              <w:right w:val="single" w:sz="6" w:space="0" w:color="000000"/>
            </w:tcBorders>
          </w:tcPr>
          <w:p w:rsidR="00C06F7D" w:rsidRPr="00663D50" w:rsidRDefault="00C06F7D" w:rsidP="00391FE5"/>
        </w:tc>
      </w:tr>
      <w:tr w:rsidR="00C06F7D" w:rsidRPr="00663D50" w:rsidTr="00391FE5">
        <w:trPr>
          <w:gridBefore w:val="1"/>
          <w:wBefore w:w="92" w:type="pct"/>
        </w:trPr>
        <w:tc>
          <w:tcPr>
            <w:tcW w:w="275" w:type="pct"/>
            <w:vMerge/>
            <w:tcBorders>
              <w:left w:val="single" w:sz="6" w:space="0" w:color="000000"/>
              <w:right w:val="single" w:sz="6" w:space="0" w:color="000000"/>
            </w:tcBorders>
          </w:tcPr>
          <w:p w:rsidR="00C06F7D" w:rsidRPr="00663D50" w:rsidRDefault="00C06F7D" w:rsidP="00391FE5">
            <w:pPr>
              <w:ind w:firstLine="266"/>
            </w:pPr>
          </w:p>
        </w:tc>
        <w:tc>
          <w:tcPr>
            <w:tcW w:w="3625" w:type="pct"/>
            <w:gridSpan w:val="2"/>
            <w:tcBorders>
              <w:top w:val="single" w:sz="6" w:space="0" w:color="000000"/>
              <w:left w:val="single" w:sz="6" w:space="0" w:color="000000"/>
              <w:bottom w:val="single" w:sz="6" w:space="0" w:color="000000"/>
              <w:right w:val="single" w:sz="6" w:space="0" w:color="000000"/>
            </w:tcBorders>
          </w:tcPr>
          <w:p w:rsidR="00C06F7D" w:rsidRPr="00663D50" w:rsidRDefault="00C06F7D" w:rsidP="00391FE5">
            <w:pPr>
              <w:ind w:firstLine="266"/>
            </w:pPr>
            <w:r w:rsidRPr="00663D50">
              <w:t>телефон</w:t>
            </w:r>
          </w:p>
        </w:tc>
        <w:tc>
          <w:tcPr>
            <w:tcW w:w="1008" w:type="pct"/>
            <w:tcBorders>
              <w:top w:val="single" w:sz="6" w:space="0" w:color="000000"/>
              <w:left w:val="single" w:sz="6" w:space="0" w:color="000000"/>
              <w:bottom w:val="single" w:sz="6" w:space="0" w:color="000000"/>
              <w:right w:val="single" w:sz="6" w:space="0" w:color="000000"/>
            </w:tcBorders>
          </w:tcPr>
          <w:p w:rsidR="00C06F7D" w:rsidRPr="00663D50" w:rsidRDefault="00C06F7D" w:rsidP="00391FE5"/>
        </w:tc>
      </w:tr>
      <w:tr w:rsidR="00C06F7D" w:rsidRPr="00663D50" w:rsidTr="00391FE5">
        <w:trPr>
          <w:gridBefore w:val="1"/>
          <w:wBefore w:w="92" w:type="pct"/>
        </w:trPr>
        <w:tc>
          <w:tcPr>
            <w:tcW w:w="275" w:type="pct"/>
            <w:vMerge/>
            <w:tcBorders>
              <w:left w:val="single" w:sz="6" w:space="0" w:color="000000"/>
              <w:bottom w:val="single" w:sz="6" w:space="0" w:color="000000"/>
              <w:right w:val="single" w:sz="6" w:space="0" w:color="000000"/>
            </w:tcBorders>
          </w:tcPr>
          <w:p w:rsidR="00C06F7D" w:rsidRPr="00663D50" w:rsidRDefault="00C06F7D" w:rsidP="00391FE5">
            <w:pPr>
              <w:ind w:firstLine="266"/>
            </w:pPr>
          </w:p>
        </w:tc>
        <w:tc>
          <w:tcPr>
            <w:tcW w:w="3625" w:type="pct"/>
            <w:gridSpan w:val="2"/>
            <w:tcBorders>
              <w:top w:val="single" w:sz="6" w:space="0" w:color="000000"/>
              <w:left w:val="single" w:sz="6" w:space="0" w:color="000000"/>
              <w:bottom w:val="single" w:sz="6" w:space="0" w:color="000000"/>
              <w:right w:val="single" w:sz="6" w:space="0" w:color="000000"/>
            </w:tcBorders>
          </w:tcPr>
          <w:p w:rsidR="00C06F7D" w:rsidRPr="00663D50" w:rsidRDefault="00C06F7D" w:rsidP="00391FE5">
            <w:pPr>
              <w:ind w:firstLine="266"/>
            </w:pPr>
            <w:r w:rsidRPr="00663D50">
              <w:t>адреса електронної пошти</w:t>
            </w:r>
          </w:p>
        </w:tc>
        <w:tc>
          <w:tcPr>
            <w:tcW w:w="1008" w:type="pct"/>
            <w:tcBorders>
              <w:top w:val="single" w:sz="6" w:space="0" w:color="000000"/>
              <w:left w:val="single" w:sz="6" w:space="0" w:color="000000"/>
              <w:bottom w:val="single" w:sz="6" w:space="0" w:color="000000"/>
              <w:right w:val="single" w:sz="6" w:space="0" w:color="000000"/>
            </w:tcBorders>
          </w:tcPr>
          <w:p w:rsidR="00C06F7D" w:rsidRPr="00663D50" w:rsidRDefault="00C06F7D" w:rsidP="00391FE5"/>
        </w:tc>
      </w:tr>
      <w:tr w:rsidR="00C06F7D" w:rsidRPr="00663D50" w:rsidTr="00391FE5">
        <w:tc>
          <w:tcPr>
            <w:tcW w:w="2110" w:type="pct"/>
            <w:gridSpan w:val="3"/>
            <w:tcBorders>
              <w:top w:val="nil"/>
              <w:left w:val="nil"/>
              <w:bottom w:val="nil"/>
              <w:right w:val="nil"/>
            </w:tcBorders>
          </w:tcPr>
          <w:p w:rsidR="00C06F7D" w:rsidRPr="00663D50" w:rsidRDefault="00C06F7D" w:rsidP="00391FE5">
            <w:pPr>
              <w:jc w:val="both"/>
            </w:pPr>
          </w:p>
        </w:tc>
        <w:tc>
          <w:tcPr>
            <w:tcW w:w="1882" w:type="pct"/>
            <w:tcBorders>
              <w:top w:val="nil"/>
              <w:left w:val="nil"/>
              <w:bottom w:val="nil"/>
              <w:right w:val="nil"/>
            </w:tcBorders>
          </w:tcPr>
          <w:p w:rsidR="00C06F7D" w:rsidRPr="00663D50" w:rsidRDefault="00C06F7D" w:rsidP="00391FE5">
            <w:pPr>
              <w:jc w:val="both"/>
            </w:pPr>
            <w:bookmarkStart w:id="162" w:name="n238"/>
            <w:bookmarkEnd w:id="162"/>
          </w:p>
        </w:tc>
        <w:tc>
          <w:tcPr>
            <w:tcW w:w="1008" w:type="pct"/>
            <w:tcBorders>
              <w:top w:val="nil"/>
              <w:left w:val="nil"/>
              <w:bottom w:val="nil"/>
              <w:right w:val="nil"/>
            </w:tcBorders>
            <w:hideMark/>
          </w:tcPr>
          <w:p w:rsidR="00C06F7D" w:rsidRPr="00663D50" w:rsidRDefault="00C06F7D" w:rsidP="00391FE5">
            <w:pPr>
              <w:jc w:val="both"/>
            </w:pPr>
          </w:p>
        </w:tc>
      </w:tr>
    </w:tbl>
    <w:p w:rsidR="00C06F7D" w:rsidRPr="00663D50" w:rsidRDefault="00C06F7D" w:rsidP="00C06F7D"/>
    <w:p w:rsidR="00C06F7D" w:rsidRPr="00C06F7D" w:rsidRDefault="00C06F7D" w:rsidP="00C06F7D">
      <w:pPr>
        <w:jc w:val="both"/>
        <w:rPr>
          <w:bCs/>
          <w:color w:val="000000"/>
        </w:rPr>
      </w:pPr>
      <w:r w:rsidRPr="00663D50">
        <w:t xml:space="preserve">Місце для накладання </w:t>
      </w:r>
      <w:r w:rsidRPr="00C06F7D">
        <w:rPr>
          <w:bCs/>
          <w:color w:val="000000"/>
        </w:rPr>
        <w:t>удосконаленого електронного підпису</w:t>
      </w:r>
      <w:r w:rsidRPr="00663D50">
        <w:t xml:space="preserve"> уповноваженої(их) особи (осіб) заявника</w:t>
      </w:r>
      <w:r w:rsidRPr="00C06F7D">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B54868" w:rsidRDefault="00B54868" w:rsidP="00104296">
      <w:pPr>
        <w:jc w:val="right"/>
      </w:pPr>
    </w:p>
    <w:p w:rsidR="000E5EE9" w:rsidRDefault="000E5EE9" w:rsidP="00104296">
      <w:pPr>
        <w:jc w:val="right"/>
      </w:pPr>
    </w:p>
    <w:p w:rsidR="000E5EE9" w:rsidRDefault="000E5EE9" w:rsidP="00104296">
      <w:pPr>
        <w:jc w:val="right"/>
      </w:pPr>
    </w:p>
    <w:p w:rsidR="000E5EE9" w:rsidRDefault="000E5EE9" w:rsidP="00104296">
      <w:pPr>
        <w:jc w:val="right"/>
      </w:pPr>
    </w:p>
    <w:p w:rsidR="000E5EE9" w:rsidRDefault="000E5EE9" w:rsidP="00104296">
      <w:pPr>
        <w:jc w:val="right"/>
      </w:pPr>
    </w:p>
    <w:p w:rsidR="000E5EE9" w:rsidRDefault="000E5EE9" w:rsidP="00104296">
      <w:pPr>
        <w:jc w:val="right"/>
      </w:pPr>
    </w:p>
    <w:p w:rsidR="000E5EE9" w:rsidRDefault="000E5EE9" w:rsidP="00104296">
      <w:pPr>
        <w:jc w:val="right"/>
      </w:pPr>
    </w:p>
    <w:p w:rsidR="000E5EE9" w:rsidRDefault="000E5EE9" w:rsidP="00104296">
      <w:pPr>
        <w:jc w:val="right"/>
      </w:pPr>
    </w:p>
    <w:p w:rsidR="000E5EE9" w:rsidRDefault="000E5EE9" w:rsidP="00104296">
      <w:pPr>
        <w:jc w:val="right"/>
      </w:pPr>
    </w:p>
    <w:p w:rsidR="007A052A" w:rsidRDefault="007A052A" w:rsidP="00104296">
      <w:pPr>
        <w:jc w:val="right"/>
      </w:pPr>
    </w:p>
    <w:p w:rsidR="007A052A" w:rsidRDefault="007A052A" w:rsidP="00104296">
      <w:pPr>
        <w:jc w:val="right"/>
      </w:pPr>
    </w:p>
    <w:p w:rsidR="00292A80" w:rsidRDefault="00292A80" w:rsidP="00104296">
      <w:pPr>
        <w:jc w:val="right"/>
      </w:pPr>
    </w:p>
    <w:p w:rsidR="00292A80" w:rsidRDefault="00292A80" w:rsidP="00104296">
      <w:pPr>
        <w:jc w:val="right"/>
      </w:pPr>
    </w:p>
    <w:p w:rsidR="00292A80" w:rsidRDefault="00292A80" w:rsidP="00104296">
      <w:pPr>
        <w:jc w:val="right"/>
      </w:pPr>
    </w:p>
    <w:p w:rsidR="00292A80" w:rsidRDefault="00292A80" w:rsidP="00104296">
      <w:pPr>
        <w:jc w:val="right"/>
      </w:pPr>
    </w:p>
    <w:p w:rsidR="000E5EE9" w:rsidRDefault="000E5EE9" w:rsidP="00104296">
      <w:pPr>
        <w:jc w:val="right"/>
      </w:pPr>
    </w:p>
    <w:p w:rsidR="000E5EE9" w:rsidRDefault="000E5EE9" w:rsidP="00104296">
      <w:pPr>
        <w:jc w:val="right"/>
      </w:pPr>
    </w:p>
    <w:p w:rsidR="00104296" w:rsidRDefault="00104296" w:rsidP="00104296">
      <w:pPr>
        <w:jc w:val="right"/>
        <w:rPr>
          <w:lang w:val="ru-RU"/>
        </w:rPr>
      </w:pPr>
      <w:r>
        <w:lastRenderedPageBreak/>
        <w:t xml:space="preserve">Додаток </w:t>
      </w:r>
      <w:r w:rsidR="0015473F">
        <w:rPr>
          <w:lang w:val="ru-RU"/>
        </w:rPr>
        <w:t>3</w:t>
      </w:r>
    </w:p>
    <w:p w:rsidR="00292A80" w:rsidRDefault="00292A80" w:rsidP="00104296">
      <w:pPr>
        <w:jc w:val="right"/>
        <w:rPr>
          <w:lang w:val="ru-RU"/>
        </w:rPr>
      </w:pPr>
    </w:p>
    <w:tbl>
      <w:tblPr>
        <w:tblW w:w="5000" w:type="pct"/>
        <w:tblCellMar>
          <w:left w:w="0" w:type="dxa"/>
          <w:right w:w="0" w:type="dxa"/>
        </w:tblCellMar>
        <w:tblLook w:val="04A0" w:firstRow="1" w:lastRow="0" w:firstColumn="1" w:lastColumn="0" w:noHBand="0" w:noVBand="1"/>
      </w:tblPr>
      <w:tblGrid>
        <w:gridCol w:w="5087"/>
        <w:gridCol w:w="4552"/>
      </w:tblGrid>
      <w:tr w:rsidR="00292A80" w:rsidRPr="00663D50" w:rsidTr="002E7DAA">
        <w:tc>
          <w:tcPr>
            <w:tcW w:w="2639" w:type="pct"/>
            <w:hideMark/>
          </w:tcPr>
          <w:p w:rsidR="00292A80" w:rsidRPr="00663D50" w:rsidRDefault="00292A80" w:rsidP="002E7DAA">
            <w:pPr>
              <w:spacing w:before="150" w:after="150"/>
            </w:pPr>
          </w:p>
        </w:tc>
        <w:tc>
          <w:tcPr>
            <w:tcW w:w="2361" w:type="pct"/>
            <w:hideMark/>
          </w:tcPr>
          <w:p w:rsidR="00292A80" w:rsidRPr="00663D50" w:rsidRDefault="00292A80" w:rsidP="00292A80">
            <w:r w:rsidRPr="00663D50">
              <w:t>Додаток 27</w:t>
            </w:r>
            <w:r w:rsidRPr="00663D50">
              <w:br/>
              <w:t xml:space="preserve">до Положення </w:t>
            </w:r>
            <w:r>
              <w:t>1308</w:t>
            </w:r>
          </w:p>
          <w:p w:rsidR="00292A80" w:rsidRPr="00663D50" w:rsidRDefault="00292A80" w:rsidP="002E7DAA"/>
        </w:tc>
      </w:tr>
      <w:tr w:rsidR="00292A80" w:rsidRPr="00663D50" w:rsidTr="002E7DAA">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39" w:type="pct"/>
            <w:tcBorders>
              <w:top w:val="nil"/>
              <w:left w:val="nil"/>
              <w:bottom w:val="nil"/>
              <w:right w:val="nil"/>
            </w:tcBorders>
            <w:hideMark/>
          </w:tcPr>
          <w:p w:rsidR="00292A80" w:rsidRPr="00663D50" w:rsidRDefault="00292A80" w:rsidP="002E7DAA">
            <w:pPr>
              <w:spacing w:before="150" w:after="150"/>
            </w:pPr>
          </w:p>
        </w:tc>
        <w:tc>
          <w:tcPr>
            <w:tcW w:w="2361" w:type="pct"/>
            <w:tcBorders>
              <w:top w:val="nil"/>
              <w:left w:val="nil"/>
              <w:bottom w:val="nil"/>
              <w:right w:val="nil"/>
            </w:tcBorders>
            <w:hideMark/>
          </w:tcPr>
          <w:p w:rsidR="00292A80" w:rsidRPr="00663D50" w:rsidRDefault="00292A80" w:rsidP="002E7DAA">
            <w:pPr>
              <w:spacing w:before="150" w:after="150"/>
            </w:pPr>
            <w:r w:rsidRPr="00663D50">
              <w:t>Національна комісія з цінних паперів</w:t>
            </w:r>
            <w:r w:rsidRPr="00663D50">
              <w:br/>
              <w:t>та фондового ринку</w:t>
            </w:r>
          </w:p>
        </w:tc>
      </w:tr>
      <w:tr w:rsidR="00292A80" w:rsidRPr="00663D50" w:rsidTr="002E7DAA">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5000" w:type="pct"/>
            <w:gridSpan w:val="2"/>
            <w:tcBorders>
              <w:top w:val="nil"/>
              <w:left w:val="nil"/>
              <w:bottom w:val="nil"/>
              <w:right w:val="nil"/>
            </w:tcBorders>
            <w:hideMark/>
          </w:tcPr>
          <w:p w:rsidR="00292A80" w:rsidRPr="00663D50" w:rsidRDefault="00292A80" w:rsidP="002E7DAA">
            <w:pPr>
              <w:spacing w:before="150" w:after="150"/>
            </w:pPr>
            <w:r w:rsidRPr="00663D50">
              <w:t>«___» ____________ 20__ року №_____</w:t>
            </w:r>
            <w:r w:rsidRPr="00663D50">
              <w:br/>
            </w:r>
            <w:r w:rsidRPr="00663D50">
              <w:rPr>
                <w:sz w:val="20"/>
                <w:szCs w:val="20"/>
              </w:rPr>
              <w:t>          (дата подання заяви)</w:t>
            </w:r>
          </w:p>
        </w:tc>
      </w:tr>
    </w:tbl>
    <w:p w:rsidR="00292A80" w:rsidRPr="00663D50" w:rsidRDefault="00292A80" w:rsidP="00292A80">
      <w:pPr>
        <w:shd w:val="clear" w:color="auto" w:fill="FFFFFF"/>
        <w:ind w:left="448" w:right="448"/>
        <w:jc w:val="center"/>
        <w:rPr>
          <w:b/>
          <w:bCs/>
          <w:sz w:val="28"/>
          <w:szCs w:val="28"/>
        </w:rPr>
      </w:pPr>
      <w:r w:rsidRPr="00663D50">
        <w:rPr>
          <w:b/>
          <w:bCs/>
          <w:sz w:val="28"/>
          <w:szCs w:val="28"/>
        </w:rPr>
        <w:t>ЗАЯВА</w:t>
      </w:r>
      <w:r w:rsidRPr="00663D50">
        <w:br/>
      </w:r>
      <w:r w:rsidRPr="00663D50">
        <w:rPr>
          <w:b/>
          <w:bCs/>
          <w:sz w:val="28"/>
          <w:szCs w:val="28"/>
        </w:rPr>
        <w:t xml:space="preserve">про реєстрацію звіту про результати емісії акцій </w:t>
      </w:r>
    </w:p>
    <w:p w:rsidR="00292A80" w:rsidRPr="00663D50" w:rsidRDefault="00292A80" w:rsidP="00292A80">
      <w:pPr>
        <w:shd w:val="clear" w:color="auto" w:fill="FFFFFF"/>
        <w:ind w:left="448" w:right="448"/>
        <w:jc w:val="center"/>
      </w:pPr>
    </w:p>
    <w:tbl>
      <w:tblPr>
        <w:tblW w:w="4787" w:type="pct"/>
        <w:tblInd w:w="134"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809"/>
        <w:gridCol w:w="6845"/>
        <w:gridCol w:w="1559"/>
      </w:tblGrid>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pPr>
              <w:jc w:val="center"/>
            </w:pPr>
            <w:r>
              <w:t>1</w:t>
            </w:r>
          </w:p>
        </w:tc>
        <w:tc>
          <w:tcPr>
            <w:tcW w:w="6845" w:type="dxa"/>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pPr>
              <w:jc w:val="center"/>
            </w:pPr>
            <w:r>
              <w:t>2</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jc w:val="center"/>
            </w:pPr>
            <w:r>
              <w:t>3</w:t>
            </w: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1</w:t>
            </w:r>
          </w:p>
        </w:tc>
        <w:tc>
          <w:tcPr>
            <w:tcW w:w="6845"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r w:rsidRPr="00663D50">
              <w:t>Найменування товариства</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2</w:t>
            </w:r>
          </w:p>
        </w:tc>
        <w:tc>
          <w:tcPr>
            <w:tcW w:w="6845"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r w:rsidRPr="00663D50">
              <w:t>Ідентифікаційний код</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3</w:t>
            </w:r>
          </w:p>
        </w:tc>
        <w:tc>
          <w:tcPr>
            <w:tcW w:w="6845" w:type="dxa"/>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Місцезнаходження</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4</w:t>
            </w:r>
          </w:p>
        </w:tc>
        <w:tc>
          <w:tcPr>
            <w:tcW w:w="6845" w:type="dxa"/>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Номер поточного рахунку та найменування банку, в якому відкрито рахунок</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5</w:t>
            </w:r>
          </w:p>
        </w:tc>
        <w:tc>
          <w:tcPr>
            <w:tcW w:w="6845" w:type="dxa"/>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Розмір статутного капіталу згідно зі статутом товариства</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6</w:t>
            </w:r>
          </w:p>
        </w:tc>
        <w:tc>
          <w:tcPr>
            <w:tcW w:w="6845" w:type="dxa"/>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Номінальна вартість акції</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7</w:t>
            </w:r>
          </w:p>
        </w:tc>
        <w:tc>
          <w:tcPr>
            <w:tcW w:w="6845" w:type="dxa"/>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Загальна номінальна вартість фактично розміщених акцій</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8</w:t>
            </w:r>
          </w:p>
        </w:tc>
        <w:tc>
          <w:tcPr>
            <w:tcW w:w="6845" w:type="dxa"/>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Кількість і тип фактично розміщених акцій</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9</w:t>
            </w:r>
          </w:p>
        </w:tc>
        <w:tc>
          <w:tcPr>
            <w:tcW w:w="6845" w:type="dxa"/>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Дата реєстрації випуску акцій і реєстраційний номер випуску акцій згідно з тимчасовим свідоцтвом про реєстрацію випуску акцій</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10</w:t>
            </w:r>
          </w:p>
        </w:tc>
        <w:tc>
          <w:tcPr>
            <w:tcW w:w="6845" w:type="dxa"/>
            <w:tcBorders>
              <w:top w:val="single" w:sz="6" w:space="0" w:color="000000"/>
              <w:left w:val="single" w:sz="6" w:space="0" w:color="000000"/>
              <w:bottom w:val="single" w:sz="6" w:space="0" w:color="000000"/>
              <w:right w:val="single" w:sz="6" w:space="0" w:color="000000"/>
            </w:tcBorders>
            <w:shd w:val="clear" w:color="auto" w:fill="auto"/>
            <w:hideMark/>
          </w:tcPr>
          <w:p w:rsidR="00292A80" w:rsidRPr="00663D50" w:rsidRDefault="00292A80" w:rsidP="002E7DAA">
            <w:r w:rsidRPr="00663D50">
              <w:t>Дата оприлюднення публічної пропозиції (у разі здійснення публічної пропозиції акцій) із зазначенням способу і дати оприлюднення</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11</w:t>
            </w:r>
          </w:p>
        </w:tc>
        <w:tc>
          <w:tcPr>
            <w:tcW w:w="6845" w:type="dxa"/>
            <w:tcBorders>
              <w:top w:val="single" w:sz="6" w:space="0" w:color="000000"/>
              <w:left w:val="single" w:sz="6" w:space="0" w:color="000000"/>
              <w:bottom w:val="single" w:sz="6" w:space="0" w:color="000000"/>
              <w:right w:val="single" w:sz="6" w:space="0" w:color="000000"/>
            </w:tcBorders>
            <w:shd w:val="clear" w:color="auto" w:fill="auto"/>
            <w:hideMark/>
          </w:tcPr>
          <w:p w:rsidR="00292A80" w:rsidRPr="00663D50" w:rsidRDefault="00292A80" w:rsidP="002E7DAA">
            <w:r w:rsidRPr="00663D50">
              <w:t>Дата оприлюднення проспекту акцій (у разі затвердження проспекту акцій НКЦПФР) із зазначенням способу і дати оприлюднення</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1</w:t>
            </w:r>
            <w:r>
              <w:t>2</w:t>
            </w:r>
          </w:p>
        </w:tc>
        <w:tc>
          <w:tcPr>
            <w:tcW w:w="6845" w:type="dxa"/>
            <w:tcBorders>
              <w:top w:val="single" w:sz="6" w:space="0" w:color="000000"/>
              <w:left w:val="single" w:sz="6" w:space="0" w:color="000000"/>
              <w:bottom w:val="single" w:sz="6" w:space="0" w:color="000000"/>
              <w:right w:val="single" w:sz="6" w:space="0" w:color="000000"/>
            </w:tcBorders>
            <w:shd w:val="clear" w:color="auto" w:fill="auto"/>
          </w:tcPr>
          <w:p w:rsidR="00292A80" w:rsidRPr="00663D50" w:rsidRDefault="00292A80" w:rsidP="002E7DAA">
            <w:r w:rsidRPr="00663D50">
              <w:t>Використання переважного права акціонерів на придбання розміщених акцій,  без здійснення публічної пропозиції</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t>13</w:t>
            </w:r>
          </w:p>
        </w:tc>
        <w:tc>
          <w:tcPr>
            <w:tcW w:w="6845" w:type="dxa"/>
            <w:tcBorders>
              <w:top w:val="single" w:sz="6" w:space="0" w:color="000000"/>
              <w:left w:val="single" w:sz="6" w:space="0" w:color="000000"/>
              <w:bottom w:val="single" w:sz="6" w:space="0" w:color="000000"/>
              <w:right w:val="single" w:sz="6" w:space="0" w:color="000000"/>
            </w:tcBorders>
            <w:shd w:val="clear" w:color="auto" w:fill="auto"/>
          </w:tcPr>
          <w:p w:rsidR="00292A80" w:rsidRPr="00663D50" w:rsidRDefault="00292A80" w:rsidP="002E7DAA">
            <w:r>
              <w:t>Надання згоди на направлення НКЦПФР документів заявника до Центрального депозитарію відповідно до пункту 28 Положення (Так)</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t>14</w:t>
            </w:r>
          </w:p>
        </w:tc>
        <w:tc>
          <w:tcPr>
            <w:tcW w:w="6845" w:type="dxa"/>
            <w:tcBorders>
              <w:top w:val="single" w:sz="6" w:space="0" w:color="000000"/>
              <w:left w:val="single" w:sz="6" w:space="0" w:color="000000"/>
              <w:bottom w:val="single" w:sz="6" w:space="0" w:color="000000"/>
              <w:right w:val="single" w:sz="6" w:space="0" w:color="000000"/>
            </w:tcBorders>
            <w:shd w:val="clear" w:color="auto" w:fill="auto"/>
          </w:tcPr>
          <w:p w:rsidR="00292A80" w:rsidRPr="00663D50" w:rsidRDefault="00292A80" w:rsidP="002E7DAA">
            <w:r w:rsidRPr="00663D50">
              <w:t>Засоби зв’язку:</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tc>
        <w:tc>
          <w:tcPr>
            <w:tcW w:w="6845"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ind w:firstLine="266"/>
            </w:pPr>
            <w:r w:rsidRPr="00663D50">
              <w:t>телефон</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ind w:firstLine="266"/>
            </w:pPr>
          </w:p>
        </w:tc>
      </w:tr>
      <w:tr w:rsidR="00292A80" w:rsidRPr="00663D50" w:rsidTr="002E7DAA">
        <w:trPr>
          <w:trHeight w:val="60"/>
        </w:trPr>
        <w:tc>
          <w:tcPr>
            <w:tcW w:w="80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p>
        </w:tc>
        <w:tc>
          <w:tcPr>
            <w:tcW w:w="6845"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ind w:firstLine="266"/>
            </w:pPr>
            <w:r w:rsidRPr="00663D50">
              <w:t>адреса електронної пошти</w:t>
            </w:r>
          </w:p>
        </w:tc>
        <w:tc>
          <w:tcPr>
            <w:tcW w:w="1559" w:type="dxa"/>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tabs>
                <w:tab w:val="left" w:pos="2544"/>
              </w:tabs>
              <w:ind w:firstLine="266"/>
            </w:pPr>
          </w:p>
        </w:tc>
      </w:tr>
    </w:tbl>
    <w:p w:rsidR="00292A80" w:rsidRDefault="00292A80" w:rsidP="00292A80">
      <w:pPr>
        <w:jc w:val="both"/>
      </w:pPr>
    </w:p>
    <w:p w:rsidR="00292A80" w:rsidRPr="00BB7492" w:rsidRDefault="00292A80" w:rsidP="00292A80">
      <w:pPr>
        <w:ind w:right="141"/>
        <w:jc w:val="both"/>
      </w:pPr>
      <w:r w:rsidRPr="00BB7492">
        <w:t>Місце для накладання удосконаленого електронного підпису уповноваженої(их) особи (осіб) заявника,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292A80" w:rsidRPr="00663D50" w:rsidRDefault="00292A80" w:rsidP="00292A80">
      <w:pPr>
        <w:jc w:val="center"/>
      </w:pPr>
      <w:r w:rsidRPr="00663D50">
        <w:t>__________________________</w:t>
      </w:r>
    </w:p>
    <w:p w:rsidR="00292A80" w:rsidRDefault="00292A80" w:rsidP="00104296">
      <w:pPr>
        <w:jc w:val="right"/>
        <w:rPr>
          <w:lang w:val="ru-RU"/>
        </w:rPr>
      </w:pPr>
    </w:p>
    <w:p w:rsidR="00292A80" w:rsidRDefault="00292A80" w:rsidP="00104296">
      <w:pPr>
        <w:jc w:val="right"/>
        <w:rPr>
          <w:lang w:val="ru-RU"/>
        </w:rPr>
      </w:pPr>
    </w:p>
    <w:p w:rsidR="00292A80" w:rsidRDefault="00292A80" w:rsidP="00104296">
      <w:pPr>
        <w:jc w:val="right"/>
        <w:rPr>
          <w:lang w:val="ru-RU"/>
        </w:rPr>
      </w:pPr>
    </w:p>
    <w:p w:rsidR="00292A80" w:rsidRDefault="00292A80" w:rsidP="00104296">
      <w:pPr>
        <w:jc w:val="right"/>
        <w:rPr>
          <w:lang w:val="ru-RU"/>
        </w:rPr>
      </w:pPr>
    </w:p>
    <w:p w:rsidR="00292A80" w:rsidRDefault="00292A80" w:rsidP="00104296">
      <w:pPr>
        <w:jc w:val="right"/>
        <w:rPr>
          <w:lang w:val="ru-RU"/>
        </w:rPr>
      </w:pPr>
    </w:p>
    <w:p w:rsidR="00292A80" w:rsidRDefault="00292A80" w:rsidP="00104296">
      <w:pPr>
        <w:jc w:val="right"/>
        <w:rPr>
          <w:lang w:val="ru-RU"/>
        </w:rPr>
      </w:pPr>
    </w:p>
    <w:p w:rsidR="00292A80" w:rsidRDefault="00292A80" w:rsidP="00104296">
      <w:pPr>
        <w:jc w:val="right"/>
        <w:rPr>
          <w:lang w:val="ru-RU"/>
        </w:rPr>
      </w:pPr>
      <w:r>
        <w:rPr>
          <w:lang w:val="ru-RU"/>
        </w:rPr>
        <w:t>Додаток 4</w:t>
      </w:r>
    </w:p>
    <w:tbl>
      <w:tblPr>
        <w:tblW w:w="5000" w:type="pct"/>
        <w:tblCellMar>
          <w:left w:w="0" w:type="dxa"/>
          <w:right w:w="0" w:type="dxa"/>
        </w:tblCellMar>
        <w:tblLook w:val="04A0" w:firstRow="1" w:lastRow="0" w:firstColumn="1" w:lastColumn="0" w:noHBand="0" w:noVBand="1"/>
      </w:tblPr>
      <w:tblGrid>
        <w:gridCol w:w="5222"/>
        <w:gridCol w:w="4417"/>
      </w:tblGrid>
      <w:tr w:rsidR="00292A80" w:rsidRPr="00663D50" w:rsidTr="002E7DAA">
        <w:tc>
          <w:tcPr>
            <w:tcW w:w="2709" w:type="pct"/>
            <w:hideMark/>
          </w:tcPr>
          <w:p w:rsidR="00292A80" w:rsidRPr="00663D50" w:rsidRDefault="00292A80" w:rsidP="002E7DAA">
            <w:pPr>
              <w:spacing w:before="150" w:after="150"/>
            </w:pPr>
          </w:p>
          <w:p w:rsidR="00292A80" w:rsidRPr="00663D50" w:rsidRDefault="00292A80" w:rsidP="002E7DAA">
            <w:pPr>
              <w:spacing w:before="150" w:after="150"/>
            </w:pPr>
          </w:p>
        </w:tc>
        <w:tc>
          <w:tcPr>
            <w:tcW w:w="2291" w:type="pct"/>
            <w:hideMark/>
          </w:tcPr>
          <w:p w:rsidR="00292A80" w:rsidRPr="00663D50" w:rsidRDefault="00292A80" w:rsidP="002E7DAA"/>
          <w:p w:rsidR="00292A80" w:rsidRPr="00663D50" w:rsidRDefault="00292A80" w:rsidP="00292A80">
            <w:r w:rsidRPr="00663D50">
              <w:t>Додаток 42</w:t>
            </w:r>
            <w:r w:rsidRPr="00663D50">
              <w:br/>
              <w:t xml:space="preserve">до Положення </w:t>
            </w:r>
            <w:r>
              <w:t>1308</w:t>
            </w:r>
          </w:p>
        </w:tc>
      </w:tr>
      <w:tr w:rsidR="00292A80" w:rsidRPr="00663D50" w:rsidTr="002E7DAA">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709" w:type="pct"/>
            <w:tcBorders>
              <w:top w:val="nil"/>
              <w:left w:val="nil"/>
              <w:bottom w:val="nil"/>
              <w:right w:val="nil"/>
            </w:tcBorders>
            <w:hideMark/>
          </w:tcPr>
          <w:p w:rsidR="00292A80" w:rsidRPr="00663D50" w:rsidRDefault="00292A80" w:rsidP="002E7DAA">
            <w:pPr>
              <w:spacing w:before="150" w:after="150"/>
            </w:pPr>
          </w:p>
        </w:tc>
        <w:tc>
          <w:tcPr>
            <w:tcW w:w="2291" w:type="pct"/>
            <w:tcBorders>
              <w:top w:val="nil"/>
              <w:left w:val="nil"/>
              <w:bottom w:val="nil"/>
              <w:right w:val="nil"/>
            </w:tcBorders>
            <w:hideMark/>
          </w:tcPr>
          <w:p w:rsidR="00292A80" w:rsidRPr="00663D50" w:rsidRDefault="00292A80" w:rsidP="002E7DAA">
            <w:pPr>
              <w:spacing w:before="150" w:after="150"/>
            </w:pPr>
          </w:p>
          <w:p w:rsidR="00292A80" w:rsidRPr="00663D50" w:rsidRDefault="00292A80" w:rsidP="002E7DAA">
            <w:pPr>
              <w:spacing w:before="150" w:after="150"/>
            </w:pPr>
            <w:r w:rsidRPr="00663D50">
              <w:t>Національна комісія з цінних паперів</w:t>
            </w:r>
            <w:r w:rsidRPr="00663D50">
              <w:br/>
              <w:t>та фондового ринку</w:t>
            </w:r>
          </w:p>
        </w:tc>
      </w:tr>
      <w:tr w:rsidR="00292A80" w:rsidRPr="00663D50" w:rsidTr="002E7DAA">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5000" w:type="pct"/>
            <w:gridSpan w:val="2"/>
            <w:tcBorders>
              <w:top w:val="nil"/>
              <w:left w:val="nil"/>
              <w:bottom w:val="nil"/>
              <w:right w:val="nil"/>
            </w:tcBorders>
            <w:hideMark/>
          </w:tcPr>
          <w:p w:rsidR="00292A80" w:rsidRPr="00663D50" w:rsidRDefault="00292A80" w:rsidP="002E7DAA">
            <w:pPr>
              <w:spacing w:before="150" w:after="150"/>
            </w:pPr>
            <w:r w:rsidRPr="00663D50">
              <w:t>«___» ____________ 20__ року №_____</w:t>
            </w:r>
            <w:r w:rsidRPr="00663D50">
              <w:br/>
            </w:r>
            <w:r w:rsidRPr="00663D50">
              <w:rPr>
                <w:sz w:val="20"/>
                <w:szCs w:val="20"/>
              </w:rPr>
              <w:t>          (дата подання заяви)</w:t>
            </w:r>
          </w:p>
        </w:tc>
      </w:tr>
    </w:tbl>
    <w:p w:rsidR="00292A80" w:rsidRPr="00663D50" w:rsidRDefault="00292A80" w:rsidP="00292A80">
      <w:pPr>
        <w:shd w:val="clear" w:color="auto" w:fill="FFFFFF"/>
        <w:ind w:left="448" w:right="-2"/>
        <w:jc w:val="center"/>
        <w:rPr>
          <w:b/>
          <w:bCs/>
          <w:sz w:val="28"/>
          <w:szCs w:val="28"/>
        </w:rPr>
      </w:pPr>
      <w:r w:rsidRPr="00663D50">
        <w:rPr>
          <w:b/>
          <w:bCs/>
          <w:sz w:val="28"/>
          <w:szCs w:val="28"/>
        </w:rPr>
        <w:t>ЗАЯВА</w:t>
      </w:r>
      <w:r w:rsidRPr="00663D50">
        <w:br/>
      </w:r>
      <w:r w:rsidRPr="00663D50">
        <w:rPr>
          <w:b/>
          <w:bCs/>
          <w:sz w:val="28"/>
          <w:szCs w:val="28"/>
        </w:rPr>
        <w:t xml:space="preserve">про реєстрацію звіту про результати емісії акцій </w:t>
      </w:r>
    </w:p>
    <w:p w:rsidR="00292A80" w:rsidRPr="00663D50" w:rsidRDefault="00292A80" w:rsidP="00292A80">
      <w:pPr>
        <w:pStyle w:val="3"/>
        <w:spacing w:before="0"/>
        <w:jc w:val="center"/>
        <w:rPr>
          <w:lang w:val="uk-UA"/>
        </w:rPr>
      </w:pPr>
      <w:r w:rsidRPr="00663D50">
        <w:rPr>
          <w:lang w:val="uk-UA"/>
        </w:rPr>
        <w:t>за наслідками переведення зобов’язань товариства в акції</w:t>
      </w:r>
    </w:p>
    <w:p w:rsidR="00292A80" w:rsidRPr="00663D50" w:rsidRDefault="00292A80" w:rsidP="00292A80">
      <w:pPr>
        <w:shd w:val="clear" w:color="auto" w:fill="FFFFFF"/>
        <w:ind w:left="448" w:right="-2"/>
        <w:jc w:val="center"/>
      </w:pPr>
    </w:p>
    <w:tbl>
      <w:tblPr>
        <w:tblW w:w="4921"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5"/>
        <w:gridCol w:w="498"/>
        <w:gridCol w:w="3154"/>
        <w:gridCol w:w="3832"/>
        <w:gridCol w:w="1822"/>
      </w:tblGrid>
      <w:tr w:rsidR="00292A80" w:rsidRPr="00663D50" w:rsidTr="002E7DAA">
        <w:trPr>
          <w:gridBefore w:val="1"/>
          <w:wBefore w:w="87" w:type="pct"/>
        </w:trPr>
        <w:tc>
          <w:tcPr>
            <w:tcW w:w="2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1</w:t>
            </w:r>
          </w:p>
        </w:tc>
        <w:tc>
          <w:tcPr>
            <w:tcW w:w="3688" w:type="pct"/>
            <w:gridSpan w:val="2"/>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Найменування товариства</w:t>
            </w:r>
          </w:p>
        </w:tc>
        <w:tc>
          <w:tcPr>
            <w:tcW w:w="963" w:type="pct"/>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tc>
      </w:tr>
      <w:tr w:rsidR="00292A80" w:rsidRPr="00663D50" w:rsidTr="002E7DAA">
        <w:trPr>
          <w:gridBefore w:val="1"/>
          <w:wBefore w:w="87" w:type="pct"/>
        </w:trPr>
        <w:tc>
          <w:tcPr>
            <w:tcW w:w="2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2</w:t>
            </w:r>
          </w:p>
        </w:tc>
        <w:tc>
          <w:tcPr>
            <w:tcW w:w="3688" w:type="pct"/>
            <w:gridSpan w:val="2"/>
            <w:tcBorders>
              <w:top w:val="single" w:sz="6" w:space="0" w:color="000000"/>
              <w:left w:val="single" w:sz="6" w:space="0" w:color="000000"/>
              <w:bottom w:val="single" w:sz="6" w:space="0" w:color="000000"/>
              <w:right w:val="single" w:sz="6" w:space="0" w:color="000000"/>
            </w:tcBorders>
          </w:tcPr>
          <w:p w:rsidR="00292A80" w:rsidRPr="00663D50" w:rsidRDefault="00292A80" w:rsidP="002E7DAA">
            <w:r w:rsidRPr="00663D50">
              <w:t>Ідентифікаційний код</w:t>
            </w:r>
          </w:p>
        </w:tc>
        <w:tc>
          <w:tcPr>
            <w:tcW w:w="9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tc>
      </w:tr>
      <w:tr w:rsidR="00292A80" w:rsidRPr="00663D50" w:rsidTr="002E7DAA">
        <w:trPr>
          <w:gridBefore w:val="1"/>
          <w:wBefore w:w="87" w:type="pct"/>
        </w:trPr>
        <w:tc>
          <w:tcPr>
            <w:tcW w:w="2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jc w:val="center"/>
            </w:pPr>
            <w:r w:rsidRPr="00663D50">
              <w:t>3</w:t>
            </w:r>
          </w:p>
        </w:tc>
        <w:tc>
          <w:tcPr>
            <w:tcW w:w="3688" w:type="pct"/>
            <w:gridSpan w:val="2"/>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Місцезнаходження товариства</w:t>
            </w:r>
          </w:p>
        </w:tc>
        <w:tc>
          <w:tcPr>
            <w:tcW w:w="963" w:type="pct"/>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tc>
      </w:tr>
      <w:tr w:rsidR="00292A80" w:rsidRPr="00663D50" w:rsidTr="002E7DAA">
        <w:trPr>
          <w:gridBefore w:val="1"/>
          <w:wBefore w:w="87" w:type="pct"/>
        </w:trPr>
        <w:tc>
          <w:tcPr>
            <w:tcW w:w="263" w:type="pct"/>
            <w:vMerge w:val="restart"/>
            <w:tcBorders>
              <w:top w:val="single" w:sz="6" w:space="0" w:color="000000"/>
              <w:left w:val="single" w:sz="6" w:space="0" w:color="000000"/>
              <w:right w:val="single" w:sz="6" w:space="0" w:color="000000"/>
            </w:tcBorders>
          </w:tcPr>
          <w:p w:rsidR="00292A80" w:rsidRPr="00663D50" w:rsidRDefault="00292A80" w:rsidP="002E7DAA">
            <w:pPr>
              <w:jc w:val="center"/>
            </w:pPr>
            <w:r w:rsidRPr="00663D50">
              <w:t>4</w:t>
            </w:r>
          </w:p>
        </w:tc>
        <w:tc>
          <w:tcPr>
            <w:tcW w:w="3688" w:type="pct"/>
            <w:gridSpan w:val="2"/>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r w:rsidRPr="00663D50">
              <w:t>Тимчасове свідоцтво про реєстрацію випуску акцій:</w:t>
            </w:r>
          </w:p>
        </w:tc>
        <w:tc>
          <w:tcPr>
            <w:tcW w:w="963" w:type="pct"/>
            <w:tcBorders>
              <w:top w:val="single" w:sz="6" w:space="0" w:color="000000"/>
              <w:left w:val="single" w:sz="6" w:space="0" w:color="000000"/>
              <w:bottom w:val="single" w:sz="6" w:space="0" w:color="000000"/>
              <w:right w:val="single" w:sz="6" w:space="0" w:color="000000"/>
            </w:tcBorders>
            <w:hideMark/>
          </w:tcPr>
          <w:p w:rsidR="00292A80" w:rsidRPr="00663D50" w:rsidRDefault="00292A80" w:rsidP="002E7DAA"/>
        </w:tc>
      </w:tr>
      <w:tr w:rsidR="00292A80" w:rsidRPr="00663D50" w:rsidTr="002E7DAA">
        <w:trPr>
          <w:gridBefore w:val="1"/>
          <w:wBefore w:w="87" w:type="pct"/>
        </w:trPr>
        <w:tc>
          <w:tcPr>
            <w:tcW w:w="263" w:type="pct"/>
            <w:vMerge/>
            <w:tcBorders>
              <w:left w:val="single" w:sz="6" w:space="0" w:color="000000"/>
              <w:right w:val="single" w:sz="6" w:space="0" w:color="000000"/>
            </w:tcBorders>
          </w:tcPr>
          <w:p w:rsidR="00292A80" w:rsidRPr="00663D50" w:rsidRDefault="00292A80" w:rsidP="002E7DAA">
            <w:pPr>
              <w:jc w:val="center"/>
            </w:pPr>
          </w:p>
        </w:tc>
        <w:tc>
          <w:tcPr>
            <w:tcW w:w="3688" w:type="pct"/>
            <w:gridSpan w:val="2"/>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ind w:left="273"/>
            </w:pPr>
            <w:r w:rsidRPr="00663D50">
              <w:t>реєстраційний номер випуску</w:t>
            </w:r>
          </w:p>
        </w:tc>
        <w:tc>
          <w:tcPr>
            <w:tcW w:w="9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tc>
      </w:tr>
      <w:tr w:rsidR="00292A80" w:rsidRPr="00663D50" w:rsidTr="002E7DAA">
        <w:trPr>
          <w:gridBefore w:val="1"/>
          <w:wBefore w:w="87" w:type="pct"/>
        </w:trPr>
        <w:tc>
          <w:tcPr>
            <w:tcW w:w="263" w:type="pct"/>
            <w:vMerge/>
            <w:tcBorders>
              <w:left w:val="single" w:sz="6" w:space="0" w:color="000000"/>
              <w:bottom w:val="single" w:sz="6" w:space="0" w:color="000000"/>
              <w:right w:val="single" w:sz="6" w:space="0" w:color="000000"/>
            </w:tcBorders>
          </w:tcPr>
          <w:p w:rsidR="00292A80" w:rsidRPr="00663D50" w:rsidRDefault="00292A80" w:rsidP="002E7DAA">
            <w:pPr>
              <w:jc w:val="center"/>
            </w:pPr>
          </w:p>
        </w:tc>
        <w:tc>
          <w:tcPr>
            <w:tcW w:w="3688" w:type="pct"/>
            <w:gridSpan w:val="2"/>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ind w:left="273"/>
            </w:pPr>
            <w:r w:rsidRPr="00663D50">
              <w:t>дата реєстрації</w:t>
            </w:r>
          </w:p>
        </w:tc>
        <w:tc>
          <w:tcPr>
            <w:tcW w:w="9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tc>
      </w:tr>
      <w:tr w:rsidR="00292A80" w:rsidRPr="00663D50" w:rsidTr="002E7DAA">
        <w:trPr>
          <w:gridBefore w:val="1"/>
          <w:wBefore w:w="87" w:type="pct"/>
        </w:trPr>
        <w:tc>
          <w:tcPr>
            <w:tcW w:w="263" w:type="pct"/>
            <w:tcBorders>
              <w:left w:val="single" w:sz="6" w:space="0" w:color="000000"/>
              <w:bottom w:val="single" w:sz="6" w:space="0" w:color="000000"/>
              <w:right w:val="single" w:sz="6" w:space="0" w:color="000000"/>
            </w:tcBorders>
          </w:tcPr>
          <w:p w:rsidR="00292A80" w:rsidRPr="00663D50" w:rsidRDefault="00292A80" w:rsidP="002E7DAA">
            <w:pPr>
              <w:jc w:val="center"/>
            </w:pPr>
            <w:r>
              <w:t>5</w:t>
            </w:r>
          </w:p>
        </w:tc>
        <w:tc>
          <w:tcPr>
            <w:tcW w:w="3688" w:type="pct"/>
            <w:gridSpan w:val="2"/>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ind w:left="273"/>
            </w:pPr>
            <w:r>
              <w:t>Надання згоди на направлення НКЦПФР документів заявника до Центрального депозитарію відповідно до пункту 28 Положення (Так)</w:t>
            </w:r>
          </w:p>
        </w:tc>
        <w:tc>
          <w:tcPr>
            <w:tcW w:w="9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tc>
      </w:tr>
      <w:tr w:rsidR="00292A80" w:rsidRPr="00663D50" w:rsidTr="002E7DAA">
        <w:trPr>
          <w:gridBefore w:val="1"/>
          <w:wBefore w:w="87" w:type="pct"/>
        </w:trPr>
        <w:tc>
          <w:tcPr>
            <w:tcW w:w="263" w:type="pct"/>
            <w:vMerge w:val="restart"/>
            <w:tcBorders>
              <w:top w:val="single" w:sz="6" w:space="0" w:color="000000"/>
              <w:left w:val="single" w:sz="6" w:space="0" w:color="000000"/>
              <w:right w:val="single" w:sz="6" w:space="0" w:color="000000"/>
            </w:tcBorders>
          </w:tcPr>
          <w:p w:rsidR="00292A80" w:rsidRPr="00663D50" w:rsidRDefault="00292A80" w:rsidP="002E7DAA">
            <w:pPr>
              <w:jc w:val="center"/>
            </w:pPr>
            <w:r>
              <w:t>6</w:t>
            </w:r>
          </w:p>
        </w:tc>
        <w:tc>
          <w:tcPr>
            <w:tcW w:w="3688" w:type="pct"/>
            <w:gridSpan w:val="2"/>
            <w:tcBorders>
              <w:top w:val="single" w:sz="6" w:space="0" w:color="000000"/>
              <w:left w:val="single" w:sz="6" w:space="0" w:color="000000"/>
              <w:bottom w:val="single" w:sz="6" w:space="0" w:color="000000"/>
              <w:right w:val="single" w:sz="6" w:space="0" w:color="000000"/>
            </w:tcBorders>
            <w:shd w:val="clear" w:color="auto" w:fill="auto"/>
          </w:tcPr>
          <w:p w:rsidR="00292A80" w:rsidRPr="00663D50" w:rsidRDefault="00292A80" w:rsidP="002E7DAA">
            <w:r w:rsidRPr="00663D50">
              <w:t>Засоби зв’язку:</w:t>
            </w:r>
          </w:p>
        </w:tc>
        <w:tc>
          <w:tcPr>
            <w:tcW w:w="9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tc>
      </w:tr>
      <w:tr w:rsidR="00292A80" w:rsidRPr="00663D50" w:rsidTr="002E7DAA">
        <w:trPr>
          <w:gridBefore w:val="1"/>
          <w:wBefore w:w="87" w:type="pct"/>
        </w:trPr>
        <w:tc>
          <w:tcPr>
            <w:tcW w:w="263" w:type="pct"/>
            <w:vMerge/>
            <w:tcBorders>
              <w:left w:val="single" w:sz="6" w:space="0" w:color="000000"/>
              <w:right w:val="single" w:sz="6" w:space="0" w:color="000000"/>
            </w:tcBorders>
          </w:tcPr>
          <w:p w:rsidR="00292A80" w:rsidRPr="00663D50" w:rsidRDefault="00292A80" w:rsidP="002E7DAA">
            <w:pPr>
              <w:ind w:firstLine="266"/>
              <w:jc w:val="center"/>
            </w:pPr>
          </w:p>
        </w:tc>
        <w:tc>
          <w:tcPr>
            <w:tcW w:w="3688" w:type="pct"/>
            <w:gridSpan w:val="2"/>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ind w:firstLine="266"/>
            </w:pPr>
            <w:r w:rsidRPr="00663D50">
              <w:t>телефон</w:t>
            </w:r>
          </w:p>
        </w:tc>
        <w:tc>
          <w:tcPr>
            <w:tcW w:w="9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tc>
      </w:tr>
      <w:tr w:rsidR="00292A80" w:rsidRPr="00663D50" w:rsidTr="002E7DAA">
        <w:trPr>
          <w:gridBefore w:val="1"/>
          <w:wBefore w:w="87" w:type="pct"/>
        </w:trPr>
        <w:tc>
          <w:tcPr>
            <w:tcW w:w="263" w:type="pct"/>
            <w:vMerge/>
            <w:tcBorders>
              <w:left w:val="single" w:sz="6" w:space="0" w:color="000000"/>
              <w:bottom w:val="single" w:sz="6" w:space="0" w:color="000000"/>
              <w:right w:val="single" w:sz="6" w:space="0" w:color="000000"/>
            </w:tcBorders>
          </w:tcPr>
          <w:p w:rsidR="00292A80" w:rsidRPr="00663D50" w:rsidRDefault="00292A80" w:rsidP="002E7DAA">
            <w:pPr>
              <w:ind w:firstLine="266"/>
              <w:jc w:val="center"/>
            </w:pPr>
          </w:p>
        </w:tc>
        <w:tc>
          <w:tcPr>
            <w:tcW w:w="3688" w:type="pct"/>
            <w:gridSpan w:val="2"/>
            <w:tcBorders>
              <w:top w:val="single" w:sz="6" w:space="0" w:color="000000"/>
              <w:left w:val="single" w:sz="6" w:space="0" w:color="000000"/>
              <w:bottom w:val="single" w:sz="6" w:space="0" w:color="000000"/>
              <w:right w:val="single" w:sz="6" w:space="0" w:color="000000"/>
            </w:tcBorders>
          </w:tcPr>
          <w:p w:rsidR="00292A80" w:rsidRPr="00663D50" w:rsidRDefault="00292A80" w:rsidP="002E7DAA">
            <w:pPr>
              <w:ind w:firstLine="266"/>
            </w:pPr>
            <w:r w:rsidRPr="00663D50">
              <w:t>адреса електронної пошти</w:t>
            </w:r>
          </w:p>
        </w:tc>
        <w:tc>
          <w:tcPr>
            <w:tcW w:w="963" w:type="pct"/>
            <w:tcBorders>
              <w:top w:val="single" w:sz="6" w:space="0" w:color="000000"/>
              <w:left w:val="single" w:sz="6" w:space="0" w:color="000000"/>
              <w:bottom w:val="single" w:sz="6" w:space="0" w:color="000000"/>
              <w:right w:val="single" w:sz="6" w:space="0" w:color="000000"/>
            </w:tcBorders>
          </w:tcPr>
          <w:p w:rsidR="00292A80" w:rsidRPr="00663D50" w:rsidRDefault="00292A80" w:rsidP="002E7DAA"/>
        </w:tc>
      </w:tr>
      <w:tr w:rsidR="00292A80" w:rsidRPr="00663D50" w:rsidTr="002E7DAA">
        <w:tc>
          <w:tcPr>
            <w:tcW w:w="2015" w:type="pct"/>
            <w:gridSpan w:val="3"/>
            <w:tcBorders>
              <w:top w:val="nil"/>
              <w:left w:val="nil"/>
              <w:bottom w:val="nil"/>
              <w:right w:val="nil"/>
            </w:tcBorders>
          </w:tcPr>
          <w:p w:rsidR="00292A80" w:rsidRPr="00663D50" w:rsidRDefault="00292A80" w:rsidP="002E7DAA">
            <w:pPr>
              <w:jc w:val="center"/>
            </w:pPr>
          </w:p>
        </w:tc>
        <w:tc>
          <w:tcPr>
            <w:tcW w:w="2022" w:type="pct"/>
            <w:tcBorders>
              <w:top w:val="nil"/>
              <w:left w:val="nil"/>
              <w:bottom w:val="nil"/>
              <w:right w:val="nil"/>
            </w:tcBorders>
          </w:tcPr>
          <w:p w:rsidR="00292A80" w:rsidRPr="00663D50" w:rsidRDefault="00292A80" w:rsidP="002E7DAA">
            <w:pPr>
              <w:jc w:val="both"/>
            </w:pPr>
          </w:p>
        </w:tc>
        <w:tc>
          <w:tcPr>
            <w:tcW w:w="963" w:type="pct"/>
            <w:tcBorders>
              <w:top w:val="nil"/>
              <w:left w:val="nil"/>
              <w:bottom w:val="nil"/>
              <w:right w:val="nil"/>
            </w:tcBorders>
            <w:hideMark/>
          </w:tcPr>
          <w:p w:rsidR="00292A80" w:rsidRPr="00663D50" w:rsidRDefault="00292A80" w:rsidP="002E7DAA">
            <w:pPr>
              <w:jc w:val="both"/>
            </w:pPr>
          </w:p>
        </w:tc>
      </w:tr>
    </w:tbl>
    <w:p w:rsidR="00292A80" w:rsidRPr="00663D50" w:rsidRDefault="00292A80" w:rsidP="00292A80"/>
    <w:p w:rsidR="00292A80" w:rsidRPr="00292A80" w:rsidRDefault="00292A80" w:rsidP="00292A80">
      <w:pPr>
        <w:jc w:val="both"/>
        <w:rPr>
          <w:bCs/>
          <w:color w:val="000000"/>
        </w:rPr>
      </w:pPr>
      <w:r w:rsidRPr="00663D50">
        <w:t xml:space="preserve">Місце для накладання </w:t>
      </w:r>
      <w:r w:rsidRPr="00292A80">
        <w:rPr>
          <w:bCs/>
          <w:color w:val="000000"/>
        </w:rPr>
        <w:t>удосконаленого електронного підпису</w:t>
      </w:r>
      <w:r w:rsidRPr="00663D50">
        <w:t xml:space="preserve"> уповноваженої(их) особи (осіб) заявника</w:t>
      </w:r>
      <w:r w:rsidRPr="00292A80">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292A80" w:rsidRPr="00663D50" w:rsidRDefault="00292A80" w:rsidP="00292A80"/>
    <w:p w:rsidR="00292A80" w:rsidRPr="00663D50" w:rsidRDefault="00292A80" w:rsidP="00292A80">
      <w:pPr>
        <w:jc w:val="center"/>
      </w:pPr>
      <w:r w:rsidRPr="00663D50">
        <w:t>__________________________</w:t>
      </w: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Default="00292A80" w:rsidP="00292A80">
      <w:pPr>
        <w:ind w:left="5670"/>
      </w:pPr>
    </w:p>
    <w:p w:rsidR="00292A80" w:rsidRPr="00663D50" w:rsidRDefault="00292A80" w:rsidP="00292A80">
      <w:pPr>
        <w:ind w:left="5670"/>
      </w:pPr>
    </w:p>
    <w:p w:rsidR="00292A80" w:rsidRDefault="00292A80" w:rsidP="00104296">
      <w:pPr>
        <w:jc w:val="right"/>
        <w:rPr>
          <w:lang w:val="ru-RU"/>
        </w:rPr>
      </w:pPr>
      <w:r>
        <w:rPr>
          <w:lang w:val="ru-RU"/>
        </w:rPr>
        <w:t>Додаток 5</w:t>
      </w:r>
    </w:p>
    <w:p w:rsidR="00995604" w:rsidRDefault="00995604" w:rsidP="00104296">
      <w:pPr>
        <w:jc w:val="right"/>
        <w:rPr>
          <w:lang w:val="ru-RU"/>
        </w:rPr>
      </w:pPr>
    </w:p>
    <w:tbl>
      <w:tblPr>
        <w:tblW w:w="5000" w:type="pct"/>
        <w:jc w:val="center"/>
        <w:tblCellMar>
          <w:left w:w="0" w:type="dxa"/>
          <w:right w:w="0" w:type="dxa"/>
        </w:tblCellMar>
        <w:tblLook w:val="05E0" w:firstRow="1" w:lastRow="1" w:firstColumn="1" w:lastColumn="1" w:noHBand="0" w:noVBand="1"/>
      </w:tblPr>
      <w:tblGrid>
        <w:gridCol w:w="5103"/>
        <w:gridCol w:w="4536"/>
      </w:tblGrid>
      <w:tr w:rsidR="00292A80" w:rsidTr="002E7DAA">
        <w:trPr>
          <w:jc w:val="center"/>
        </w:trPr>
        <w:tc>
          <w:tcPr>
            <w:tcW w:w="2250" w:type="pct"/>
            <w:shd w:val="clear" w:color="auto" w:fill="auto"/>
            <w:tcMar>
              <w:top w:w="0" w:type="dxa"/>
              <w:left w:w="0" w:type="dxa"/>
              <w:bottom w:w="0" w:type="dxa"/>
              <w:right w:w="0" w:type="dxa"/>
            </w:tcMar>
          </w:tcPr>
          <w:p w:rsidR="00292A80" w:rsidRPr="002E7DAA" w:rsidRDefault="00292A80" w:rsidP="002E7DAA">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292A80" w:rsidRPr="002E7DAA" w:rsidRDefault="00292A80" w:rsidP="002E7DAA">
            <w:pPr>
              <w:pStyle w:val="rvps14"/>
              <w:spacing w:before="150" w:after="150"/>
              <w:jc w:val="right"/>
              <w:rPr>
                <w:rStyle w:val="spanrvts0"/>
                <w:lang w:val="uk" w:eastAsia="uk"/>
              </w:rPr>
            </w:pPr>
            <w:r w:rsidRPr="002E7DAA">
              <w:rPr>
                <w:rStyle w:val="spanrvts0"/>
                <w:lang w:val="uk" w:eastAsia="uk"/>
              </w:rPr>
              <w:t xml:space="preserve">Додаток 15 </w:t>
            </w:r>
            <w:r w:rsidRPr="002E7DAA">
              <w:rPr>
                <w:rStyle w:val="spanrvts0"/>
                <w:lang w:val="uk" w:eastAsia="uk"/>
              </w:rPr>
              <w:br/>
              <w:t>до Положення 1</w:t>
            </w:r>
            <w:r w:rsidR="00995604" w:rsidRPr="002E7DAA">
              <w:rPr>
                <w:rStyle w:val="spanrvts0"/>
                <w:lang w:val="uk" w:eastAsia="uk"/>
              </w:rPr>
              <w:t>105</w:t>
            </w:r>
          </w:p>
          <w:p w:rsidR="00292A80" w:rsidRPr="002E7DAA" w:rsidRDefault="00292A80" w:rsidP="002E7DAA">
            <w:pPr>
              <w:pStyle w:val="rvps14"/>
              <w:spacing w:before="150" w:after="150"/>
              <w:rPr>
                <w:rStyle w:val="spanrvts0"/>
                <w:lang w:val="uk" w:eastAsia="uk"/>
              </w:rPr>
            </w:pPr>
          </w:p>
        </w:tc>
      </w:tr>
    </w:tbl>
    <w:p w:rsidR="00292A80" w:rsidRDefault="00292A80" w:rsidP="00292A80">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5473"/>
        <w:gridCol w:w="4166"/>
      </w:tblGrid>
      <w:tr w:rsidR="00292A80" w:rsidTr="002E7DAA">
        <w:trPr>
          <w:trHeight w:val="60"/>
          <w:jc w:val="center"/>
        </w:trPr>
        <w:tc>
          <w:tcPr>
            <w:tcW w:w="5995" w:type="dxa"/>
            <w:shd w:val="clear" w:color="auto" w:fill="auto"/>
            <w:tcMar>
              <w:top w:w="20" w:type="dxa"/>
              <w:left w:w="20" w:type="dxa"/>
              <w:bottom w:w="20" w:type="dxa"/>
              <w:right w:w="20" w:type="dxa"/>
            </w:tcMar>
            <w:hideMark/>
          </w:tcPr>
          <w:p w:rsidR="00292A80" w:rsidRPr="002E7DAA" w:rsidRDefault="00292A80" w:rsidP="002E7DAA">
            <w:pPr>
              <w:pStyle w:val="rvps9"/>
              <w:spacing w:after="150"/>
              <w:ind w:left="90"/>
              <w:rPr>
                <w:rStyle w:val="spanrvts0"/>
                <w:lang w:val="uk" w:eastAsia="uk"/>
              </w:rPr>
            </w:pPr>
            <w:bookmarkStart w:id="163" w:name="n1264"/>
            <w:bookmarkEnd w:id="163"/>
            <w:r w:rsidRPr="002E7DAA">
              <w:rPr>
                <w:rStyle w:val="spanrvts0"/>
                <w:lang w:val="uk" w:eastAsia="uk"/>
              </w:rPr>
              <w:t xml:space="preserve">___ ______________ 20___ року № ____ </w:t>
            </w:r>
            <w:r w:rsidRPr="002E7DAA">
              <w:rPr>
                <w:rStyle w:val="spanrvts0"/>
                <w:lang w:val="uk" w:eastAsia="uk"/>
              </w:rPr>
              <w:br/>
            </w:r>
            <w:r w:rsidRPr="002E7DAA">
              <w:rPr>
                <w:rStyle w:val="spanrvts82"/>
                <w:lang w:val="uk" w:eastAsia="uk"/>
              </w:rPr>
              <w:t>(дата подання заяви)</w:t>
            </w:r>
          </w:p>
        </w:tc>
        <w:tc>
          <w:tcPr>
            <w:tcW w:w="4570" w:type="dxa"/>
            <w:shd w:val="clear" w:color="auto" w:fill="auto"/>
            <w:tcMar>
              <w:top w:w="20" w:type="dxa"/>
              <w:left w:w="20" w:type="dxa"/>
              <w:bottom w:w="20" w:type="dxa"/>
              <w:right w:w="20"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 xml:space="preserve">Національна комісія з цінних паперів </w:t>
            </w:r>
            <w:r w:rsidRPr="002E7DAA">
              <w:rPr>
                <w:rStyle w:val="spanrvts0"/>
                <w:lang w:val="uk" w:eastAsia="uk"/>
              </w:rPr>
              <w:br/>
              <w:t>та фондового ринку</w:t>
            </w:r>
          </w:p>
        </w:tc>
      </w:tr>
    </w:tbl>
    <w:p w:rsidR="00292A80" w:rsidRPr="00995604" w:rsidRDefault="00292A80" w:rsidP="00995604">
      <w:pPr>
        <w:pStyle w:val="rvps7"/>
        <w:spacing w:before="150" w:after="150"/>
        <w:ind w:left="450" w:right="450"/>
        <w:jc w:val="center"/>
        <w:rPr>
          <w:rStyle w:val="spanrvts0"/>
          <w:lang w:val="uk" w:eastAsia="uk"/>
        </w:rPr>
      </w:pPr>
      <w:bookmarkStart w:id="164" w:name="n1265"/>
      <w:bookmarkEnd w:id="164"/>
      <w:r w:rsidRPr="00995604">
        <w:rPr>
          <w:rStyle w:val="spanrvts15"/>
          <w:bCs w:val="0"/>
          <w:lang w:val="uk" w:eastAsia="uk"/>
        </w:rPr>
        <w:t xml:space="preserve">ЗАЯВА </w:t>
      </w:r>
      <w:r w:rsidRPr="00995604">
        <w:rPr>
          <w:rStyle w:val="spanrvts15"/>
          <w:bCs w:val="0"/>
          <w:lang w:val="uk" w:eastAsia="uk"/>
        </w:rPr>
        <w:br/>
        <w:t>про реєстрацію звіту про результати емісії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6052"/>
        <w:gridCol w:w="3571"/>
      </w:tblGrid>
      <w:tr w:rsidR="00292A80" w:rsidTr="002E7DAA">
        <w:trPr>
          <w:trHeight w:val="60"/>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bookmarkStart w:id="165" w:name="n1266"/>
            <w:bookmarkEnd w:id="165"/>
            <w:r w:rsidRPr="002E7DAA">
              <w:rPr>
                <w:rStyle w:val="spanrvts0"/>
                <w:lang w:val="uk" w:eastAsia="uk"/>
              </w:rPr>
              <w:t>Повне найменування емітента</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60"/>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Ідентифікаційний код юридичної особи</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60"/>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Місцезнаходження</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60"/>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Засоби зв’язку (телефон, електронна пошта)</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60"/>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IBAN поточного рахунку та найменування банку на території України, у якому відкрито рахунок</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60"/>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Дата реєстрації та реєстраційний номер випуску згідно з тимчасовим свідоцтвом про реєстрацію випуску облігацій</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60"/>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Дата затвердження проспекту облігацій / остаточних умов (у разі їх наявності)</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60"/>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Дата затвердження змін до проспекту облігацій / остаточних умов (у разі їх наявності)</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60"/>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Дата оприлюднення публічної пропозиції (у разі здійснення публічної пропозиції облігацій) із зазначенням способу оприлюднення</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615"/>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Дата оприлюднення проспекту облігацій / остаточних умов (у разі затвердження проспекту облігацій / остаточних умов НКЦПФР) із зазначенням способу оприлюднення</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r w:rsidR="00292A80" w:rsidTr="002E7DAA">
        <w:trPr>
          <w:trHeight w:val="135"/>
          <w:jc w:val="center"/>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92A80" w:rsidRPr="002E7DAA" w:rsidRDefault="00292A80" w:rsidP="002E7DAA">
            <w:pPr>
              <w:pStyle w:val="rvps14"/>
              <w:spacing w:before="150" w:after="150"/>
              <w:rPr>
                <w:rStyle w:val="spanrvts0"/>
                <w:lang w:val="uk" w:eastAsia="uk"/>
              </w:rPr>
            </w:pPr>
            <w:r w:rsidRPr="002E7DAA">
              <w:rPr>
                <w:rStyle w:val="spanrvts0"/>
                <w:lang w:val="uk" w:eastAsia="uk"/>
              </w:rPr>
              <w:t xml:space="preserve">Надання згоди на направлення НКЦПФР документів емітента до Центрального депозитарію відповідно до </w:t>
            </w:r>
            <w:hyperlink w:anchor="n449" w:history="1">
              <w:r w:rsidRPr="002E7DAA">
                <w:rPr>
                  <w:rStyle w:val="arvts99"/>
                  <w:lang w:val="uk" w:eastAsia="uk"/>
                </w:rPr>
                <w:t>пункту 68</w:t>
              </w:r>
            </w:hyperlink>
            <w:r w:rsidRPr="002E7DAA">
              <w:rPr>
                <w:rStyle w:val="spanrvts0"/>
                <w:lang w:val="uk" w:eastAsia="uk"/>
              </w:rPr>
              <w:t xml:space="preserve"> Положення (так)</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92A80" w:rsidRPr="002E7DAA" w:rsidRDefault="00292A80" w:rsidP="002E7DAA">
            <w:pPr>
              <w:pStyle w:val="rvps14"/>
              <w:spacing w:before="150" w:after="150"/>
              <w:rPr>
                <w:rStyle w:val="spanrvts0"/>
                <w:lang w:val="uk" w:eastAsia="uk"/>
              </w:rPr>
            </w:pPr>
          </w:p>
        </w:tc>
      </w:tr>
    </w:tbl>
    <w:p w:rsidR="00292A80" w:rsidRPr="0015473F" w:rsidRDefault="00292A80" w:rsidP="00104296">
      <w:pPr>
        <w:jc w:val="right"/>
        <w:rPr>
          <w:lang w:val="ru-RU"/>
        </w:rPr>
      </w:pPr>
    </w:p>
    <w:tbl>
      <w:tblPr>
        <w:tblW w:w="20000" w:type="dxa"/>
        <w:tblLayout w:type="fixed"/>
        <w:tblLook w:val="04A0" w:firstRow="1" w:lastRow="0" w:firstColumn="1" w:lastColumn="0" w:noHBand="0" w:noVBand="1"/>
      </w:tblPr>
      <w:tblGrid>
        <w:gridCol w:w="10000"/>
        <w:gridCol w:w="10000"/>
      </w:tblGrid>
      <w:tr w:rsidR="00292A80" w:rsidTr="00292A80">
        <w:tc>
          <w:tcPr>
            <w:tcW w:w="10000" w:type="dxa"/>
          </w:tcPr>
          <w:p w:rsidR="00292A80" w:rsidRDefault="00292A80"/>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rsidP="00995604">
            <w:pPr>
              <w:jc w:val="right"/>
            </w:pPr>
            <w:r>
              <w:lastRenderedPageBreak/>
              <w:t>Додаток 6</w:t>
            </w:r>
          </w:p>
          <w:p w:rsidR="00995604" w:rsidRDefault="00995604" w:rsidP="00995604">
            <w:pPr>
              <w:jc w:val="right"/>
            </w:pPr>
          </w:p>
          <w:tbl>
            <w:tblPr>
              <w:tblW w:w="5000" w:type="pct"/>
              <w:jc w:val="center"/>
              <w:tblLayout w:type="fixed"/>
              <w:tblCellMar>
                <w:left w:w="0" w:type="dxa"/>
                <w:right w:w="0" w:type="dxa"/>
              </w:tblCellMar>
              <w:tblLook w:val="05E0" w:firstRow="1" w:lastRow="1" w:firstColumn="1" w:lastColumn="1" w:noHBand="0" w:noVBand="1"/>
            </w:tblPr>
            <w:tblGrid>
              <w:gridCol w:w="5180"/>
              <w:gridCol w:w="4604"/>
            </w:tblGrid>
            <w:tr w:rsidR="00995604" w:rsidTr="002E7DAA">
              <w:trPr>
                <w:jc w:val="center"/>
              </w:trPr>
              <w:tc>
                <w:tcPr>
                  <w:tcW w:w="225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jc w:val="right"/>
                    <w:rPr>
                      <w:rStyle w:val="spanrvts0"/>
                      <w:lang w:val="uk" w:eastAsia="uk"/>
                    </w:rPr>
                  </w:pPr>
                  <w:r w:rsidRPr="002E7DAA">
                    <w:rPr>
                      <w:rStyle w:val="spanrvts0"/>
                      <w:lang w:val="uk" w:eastAsia="uk"/>
                    </w:rPr>
                    <w:t xml:space="preserve">Додаток 17 </w:t>
                  </w:r>
                  <w:r w:rsidRPr="002E7DAA">
                    <w:rPr>
                      <w:rStyle w:val="spanrvts0"/>
                      <w:lang w:val="uk" w:eastAsia="uk"/>
                    </w:rPr>
                    <w:br/>
                    <w:t>до Положення 1105</w:t>
                  </w:r>
                </w:p>
                <w:p w:rsidR="00995604" w:rsidRPr="002E7DAA" w:rsidRDefault="00995604" w:rsidP="002E7DAA">
                  <w:pPr>
                    <w:pStyle w:val="rvps14"/>
                    <w:spacing w:before="150" w:after="150"/>
                    <w:rPr>
                      <w:rStyle w:val="spanrvts0"/>
                      <w:lang w:val="uk" w:eastAsia="uk"/>
                    </w:rPr>
                  </w:pPr>
                </w:p>
              </w:tc>
            </w:tr>
          </w:tbl>
          <w:p w:rsidR="00995604" w:rsidRDefault="00995604" w:rsidP="00995604">
            <w:pPr>
              <w:rPr>
                <w:vanish/>
              </w:rPr>
            </w:pPr>
          </w:p>
          <w:tbl>
            <w:tblPr>
              <w:tblW w:w="5000" w:type="pct"/>
              <w:jc w:val="center"/>
              <w:tblLayout w:type="fixed"/>
              <w:tblCellMar>
                <w:top w:w="15" w:type="dxa"/>
                <w:left w:w="15" w:type="dxa"/>
                <w:bottom w:w="15" w:type="dxa"/>
                <w:right w:w="15" w:type="dxa"/>
              </w:tblCellMar>
              <w:tblLook w:val="05E0" w:firstRow="1" w:lastRow="1" w:firstColumn="1" w:lastColumn="1" w:noHBand="0" w:noVBand="1"/>
            </w:tblPr>
            <w:tblGrid>
              <w:gridCol w:w="5551"/>
              <w:gridCol w:w="4233"/>
            </w:tblGrid>
            <w:tr w:rsidR="00995604" w:rsidTr="002E7DAA">
              <w:trPr>
                <w:trHeight w:val="60"/>
                <w:jc w:val="center"/>
              </w:trPr>
              <w:tc>
                <w:tcPr>
                  <w:tcW w:w="5995" w:type="dxa"/>
                  <w:shd w:val="clear" w:color="auto" w:fill="auto"/>
                  <w:tcMar>
                    <w:top w:w="20" w:type="dxa"/>
                    <w:left w:w="20" w:type="dxa"/>
                    <w:bottom w:w="20" w:type="dxa"/>
                    <w:right w:w="20" w:type="dxa"/>
                  </w:tcMar>
                  <w:hideMark/>
                </w:tcPr>
                <w:p w:rsidR="00995604" w:rsidRPr="002E7DAA" w:rsidRDefault="00995604" w:rsidP="002E7DAA">
                  <w:pPr>
                    <w:pStyle w:val="rvps9"/>
                    <w:spacing w:after="150"/>
                    <w:ind w:left="90"/>
                    <w:rPr>
                      <w:rStyle w:val="spanrvts0"/>
                      <w:lang w:val="uk" w:eastAsia="uk"/>
                    </w:rPr>
                  </w:pPr>
                  <w:bookmarkStart w:id="166" w:name="n1276"/>
                  <w:bookmarkEnd w:id="166"/>
                  <w:r w:rsidRPr="002E7DAA">
                    <w:rPr>
                      <w:rStyle w:val="spanrvts0"/>
                      <w:lang w:val="uk" w:eastAsia="uk"/>
                    </w:rPr>
                    <w:t xml:space="preserve">___ ______________ 20___ року № ____ </w:t>
                  </w:r>
                  <w:r w:rsidRPr="002E7DAA">
                    <w:rPr>
                      <w:rStyle w:val="spanrvts0"/>
                      <w:lang w:val="uk" w:eastAsia="uk"/>
                    </w:rPr>
                    <w:br/>
                  </w:r>
                  <w:r w:rsidRPr="002E7DAA">
                    <w:rPr>
                      <w:rStyle w:val="spanrvts82"/>
                      <w:lang w:val="uk" w:eastAsia="uk"/>
                    </w:rPr>
                    <w:t>(дата подання заяви)</w:t>
                  </w:r>
                </w:p>
              </w:tc>
              <w:tc>
                <w:tcPr>
                  <w:tcW w:w="4570" w:type="dxa"/>
                  <w:shd w:val="clear" w:color="auto" w:fill="auto"/>
                  <w:tcMar>
                    <w:top w:w="20" w:type="dxa"/>
                    <w:left w:w="20" w:type="dxa"/>
                    <w:bottom w:w="20" w:type="dxa"/>
                    <w:right w:w="20"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Національна комісія з цінних паперів </w:t>
                  </w:r>
                  <w:r w:rsidRPr="002E7DAA">
                    <w:rPr>
                      <w:rStyle w:val="spanrvts0"/>
                      <w:lang w:val="uk" w:eastAsia="uk"/>
                    </w:rPr>
                    <w:br/>
                    <w:t>та фондового ринку</w:t>
                  </w:r>
                </w:p>
              </w:tc>
            </w:tr>
          </w:tbl>
          <w:p w:rsidR="00995604" w:rsidRDefault="00995604" w:rsidP="00995604">
            <w:pPr>
              <w:pStyle w:val="rvps7"/>
              <w:spacing w:before="150" w:after="150"/>
              <w:ind w:left="450" w:right="450"/>
              <w:rPr>
                <w:rStyle w:val="spanrvts0"/>
                <w:lang w:val="uk" w:eastAsia="uk"/>
              </w:rPr>
            </w:pPr>
            <w:bookmarkStart w:id="167" w:name="n1277"/>
            <w:bookmarkEnd w:id="167"/>
            <w:r>
              <w:rPr>
                <w:rStyle w:val="spanrvts15"/>
                <w:b w:val="0"/>
                <w:bCs w:val="0"/>
                <w:lang w:val="uk" w:eastAsia="uk"/>
              </w:rPr>
              <w:t xml:space="preserve">ЗАЯВА </w:t>
            </w:r>
            <w:r>
              <w:rPr>
                <w:rStyle w:val="spanrvts15"/>
                <w:b w:val="0"/>
                <w:bCs w:val="0"/>
                <w:lang w:val="uk" w:eastAsia="uk"/>
              </w:rPr>
              <w:br/>
              <w:t>про реєстрацію звіту про результати емісії облігацій та скасування реєстрації випуску облігацій</w:t>
            </w:r>
          </w:p>
          <w:tbl>
            <w:tblPr>
              <w:tblW w:w="5000" w:type="pct"/>
              <w:jc w:val="center"/>
              <w:tblLayout w:type="fixed"/>
              <w:tblCellMar>
                <w:top w:w="15" w:type="dxa"/>
                <w:left w:w="15" w:type="dxa"/>
                <w:bottom w:w="15" w:type="dxa"/>
                <w:right w:w="15" w:type="dxa"/>
              </w:tblCellMar>
              <w:tblLook w:val="05E0" w:firstRow="1" w:lastRow="1" w:firstColumn="1" w:lastColumn="1" w:noHBand="0" w:noVBand="1"/>
            </w:tblPr>
            <w:tblGrid>
              <w:gridCol w:w="6501"/>
              <w:gridCol w:w="3267"/>
            </w:tblGrid>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bookmarkStart w:id="168" w:name="n1278"/>
                  <w:bookmarkEnd w:id="168"/>
                  <w:r w:rsidRPr="002E7DAA">
                    <w:rPr>
                      <w:rStyle w:val="spanrvts0"/>
                      <w:lang w:val="uk" w:eastAsia="uk"/>
                    </w:rPr>
                    <w:t>Повне найменування емітента</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Ідентифікаційний код юридичної особи</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Місцезнаходження</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Засоби зв’язку (телефон, електронна пошта)</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IBAN поточного рахунку та найменування банку на території України, у якому відкрито рахунок</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реєстрації та реєстраційний номер випуску згідно з тимчасовим свідоцтвом про реєстрацію випуску облігацій</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проспекту облігацій / остаточних умов (у разі їх оформлення)</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змін до проспекту облігацій / остаточних умов (у разі їх наявності)</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публічної пропозиції (у разі здійснення публічної пропозиції облігацій) із зазначенням способу та дати оприлюднення</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проспекту облігацій / остаточних умов (у разі затвердження проспекту облігацій / остаточних умов) із зазначенням способу та дати оприлюднення</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Надання згоди на направлення НКЦПФР документів емітента до Центрального депозитарію відповідно до </w:t>
                  </w:r>
                  <w:hyperlink w:anchor="n449" w:history="1">
                    <w:r w:rsidRPr="002E7DAA">
                      <w:rPr>
                        <w:rStyle w:val="arvts99"/>
                        <w:lang w:val="uk" w:eastAsia="uk"/>
                      </w:rPr>
                      <w:t>пункту 68</w:t>
                    </w:r>
                  </w:hyperlink>
                  <w:r w:rsidRPr="002E7DAA">
                    <w:rPr>
                      <w:rStyle w:val="spanrvts0"/>
                      <w:lang w:val="uk" w:eastAsia="uk"/>
                    </w:rPr>
                    <w:t xml:space="preserve"> Положення (так)</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bl>
          <w:p w:rsidR="00995604" w:rsidRDefault="00995604" w:rsidP="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p>
          <w:p w:rsidR="00995604" w:rsidRDefault="00995604">
            <w:pPr>
              <w:jc w:val="right"/>
            </w:pPr>
            <w:r>
              <w:t>Додаток 7</w:t>
            </w:r>
          </w:p>
          <w:p w:rsidR="00995604" w:rsidRDefault="00995604">
            <w:pPr>
              <w:jc w:val="right"/>
            </w:pPr>
          </w:p>
          <w:p w:rsidR="00995604" w:rsidRDefault="00995604">
            <w:pPr>
              <w:jc w:val="right"/>
            </w:pPr>
            <w:r>
              <w:t>Додаток 13 Положення 425</w:t>
            </w:r>
          </w:p>
          <w:p w:rsidR="00995604" w:rsidRDefault="00995604">
            <w:pPr>
              <w:jc w:val="right"/>
            </w:pPr>
          </w:p>
          <w:p w:rsidR="00292A80" w:rsidRDefault="00292A80">
            <w:pPr>
              <w:jc w:val="right"/>
            </w:pPr>
            <w:r>
              <w:t>Національна комісія з цінних паперів та фондового ринку</w:t>
            </w:r>
          </w:p>
        </w:tc>
        <w:tc>
          <w:tcPr>
            <w:tcW w:w="10000" w:type="dxa"/>
          </w:tcPr>
          <w:p w:rsidR="00292A80" w:rsidRDefault="00292A80"/>
        </w:tc>
      </w:tr>
    </w:tbl>
    <w:p w:rsidR="00104296" w:rsidRDefault="00104296" w:rsidP="00104296"/>
    <w:tbl>
      <w:tblPr>
        <w:tblW w:w="0" w:type="auto"/>
        <w:tblLayout w:type="fixed"/>
        <w:tblLook w:val="04A0" w:firstRow="1" w:lastRow="0" w:firstColumn="1" w:lastColumn="0" w:noHBand="0" w:noVBand="1"/>
      </w:tblPr>
      <w:tblGrid>
        <w:gridCol w:w="10460"/>
      </w:tblGrid>
      <w:tr w:rsidR="00104296" w:rsidTr="00104296">
        <w:tc>
          <w:tcPr>
            <w:tcW w:w="10460" w:type="dxa"/>
          </w:tcPr>
          <w:p w:rsidR="00104296" w:rsidRDefault="00104296"/>
          <w:p w:rsidR="00104296" w:rsidRDefault="00104296">
            <w:r>
              <w:t>«___» ____________ 20__ року N _____</w:t>
            </w:r>
          </w:p>
          <w:p w:rsidR="00104296" w:rsidRDefault="00104296">
            <w:r>
              <w:t>                  (дата подання заяви)</w:t>
            </w:r>
          </w:p>
        </w:tc>
      </w:tr>
    </w:tbl>
    <w:p w:rsidR="00104296" w:rsidRDefault="00104296" w:rsidP="00104296"/>
    <w:p w:rsidR="00104296" w:rsidRDefault="00104296" w:rsidP="00104296"/>
    <w:p w:rsidR="00104296" w:rsidRDefault="00104296" w:rsidP="00104296">
      <w:pPr>
        <w:spacing w:before="330" w:after="165"/>
        <w:jc w:val="center"/>
        <w:outlineLvl w:val="2"/>
        <w:rPr>
          <w:sz w:val="28"/>
          <w:szCs w:val="28"/>
        </w:rPr>
      </w:pPr>
      <w:r>
        <w:rPr>
          <w:b/>
          <w:bCs/>
          <w:sz w:val="28"/>
          <w:szCs w:val="28"/>
        </w:rPr>
        <w:t>ЗАЯВА</w:t>
      </w:r>
      <w:r>
        <w:rPr>
          <w:b/>
          <w:bCs/>
          <w:sz w:val="28"/>
          <w:szCs w:val="28"/>
        </w:rPr>
        <w:br/>
        <w:t>про реєстрацію звіту про результати емісії облігацій</w:t>
      </w:r>
    </w:p>
    <w:tbl>
      <w:tblPr>
        <w:tblW w:w="4851"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10"/>
        <w:gridCol w:w="7"/>
        <w:gridCol w:w="2400"/>
        <w:gridCol w:w="4154"/>
        <w:gridCol w:w="435"/>
        <w:gridCol w:w="2330"/>
      </w:tblGrid>
      <w:tr w:rsidR="00104296" w:rsidTr="001C139E">
        <w:trPr>
          <w:trHeight w:val="15"/>
        </w:trPr>
        <w:tc>
          <w:tcPr>
            <w:tcW w:w="7006" w:type="dxa"/>
            <w:gridSpan w:val="5"/>
            <w:tcBorders>
              <w:top w:val="single" w:sz="6" w:space="0" w:color="000000"/>
              <w:left w:val="single" w:sz="6" w:space="0" w:color="000000"/>
              <w:bottom w:val="single" w:sz="6" w:space="0" w:color="000000"/>
              <w:right w:val="single" w:sz="6" w:space="0" w:color="000000"/>
            </w:tcBorders>
            <w:hideMark/>
          </w:tcPr>
          <w:p w:rsidR="00104296" w:rsidRDefault="00104296">
            <w:pPr>
              <w:spacing w:before="150" w:after="150"/>
              <w:textAlignment w:val="baseline"/>
            </w:pPr>
            <w:r>
              <w:t>Повне найменування емітента</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trHeight w:val="15"/>
        </w:trPr>
        <w:tc>
          <w:tcPr>
            <w:tcW w:w="7006" w:type="dxa"/>
            <w:gridSpan w:val="5"/>
            <w:tcBorders>
              <w:top w:val="single" w:sz="6" w:space="0" w:color="000000"/>
              <w:left w:val="single" w:sz="6" w:space="0" w:color="000000"/>
              <w:bottom w:val="single" w:sz="6" w:space="0" w:color="000000"/>
              <w:right w:val="single" w:sz="6" w:space="0" w:color="000000"/>
            </w:tcBorders>
            <w:hideMark/>
          </w:tcPr>
          <w:p w:rsidR="00104296" w:rsidRDefault="00104296">
            <w:pPr>
              <w:spacing w:before="150" w:after="150"/>
              <w:textAlignment w:val="baseline"/>
            </w:pPr>
            <w:r>
              <w:t>Код за ЄДРПОУ</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trHeight w:val="15"/>
        </w:trPr>
        <w:tc>
          <w:tcPr>
            <w:tcW w:w="7006" w:type="dxa"/>
            <w:gridSpan w:val="5"/>
            <w:tcBorders>
              <w:top w:val="single" w:sz="6" w:space="0" w:color="000000"/>
              <w:left w:val="single" w:sz="6" w:space="0" w:color="000000"/>
              <w:bottom w:val="single" w:sz="6" w:space="0" w:color="000000"/>
              <w:right w:val="single" w:sz="6" w:space="0" w:color="000000"/>
            </w:tcBorders>
            <w:hideMark/>
          </w:tcPr>
          <w:p w:rsidR="00104296" w:rsidRDefault="00104296">
            <w:pPr>
              <w:spacing w:after="165"/>
            </w:pPr>
            <w:r>
              <w:t>Місцезнаходження</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gridBefore w:val="1"/>
          <w:wBefore w:w="10" w:type="dxa"/>
          <w:trHeight w:val="15"/>
        </w:trPr>
        <w:tc>
          <w:tcPr>
            <w:tcW w:w="6996" w:type="dxa"/>
            <w:gridSpan w:val="4"/>
            <w:tcBorders>
              <w:top w:val="single" w:sz="6" w:space="0" w:color="000000"/>
              <w:left w:val="single" w:sz="6" w:space="0" w:color="000000"/>
              <w:bottom w:val="single" w:sz="6" w:space="0" w:color="000000"/>
              <w:right w:val="single" w:sz="6" w:space="0" w:color="000000"/>
            </w:tcBorders>
            <w:hideMark/>
          </w:tcPr>
          <w:p w:rsidR="00104296" w:rsidRDefault="00104296">
            <w:pPr>
              <w:spacing w:before="150" w:after="150"/>
              <w:textAlignment w:val="baseline"/>
            </w:pPr>
            <w:r>
              <w:t>Засоби зв'язку (телефон, факс, електронна пошта)</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gridBefore w:val="1"/>
          <w:wBefore w:w="10" w:type="dxa"/>
          <w:trHeight w:val="15"/>
        </w:trPr>
        <w:tc>
          <w:tcPr>
            <w:tcW w:w="6996" w:type="dxa"/>
            <w:gridSpan w:val="4"/>
            <w:tcBorders>
              <w:top w:val="single" w:sz="6" w:space="0" w:color="000000"/>
              <w:left w:val="single" w:sz="6" w:space="0" w:color="000000"/>
              <w:bottom w:val="single" w:sz="6" w:space="0" w:color="000000"/>
              <w:right w:val="single" w:sz="6" w:space="0" w:color="000000"/>
            </w:tcBorders>
            <w:hideMark/>
          </w:tcPr>
          <w:p w:rsidR="00104296" w:rsidRDefault="00104296">
            <w:pPr>
              <w:spacing w:before="150" w:after="150"/>
              <w:textAlignment w:val="baseline"/>
            </w:pPr>
            <w:r>
              <w:t>Номер поточного рахунку та найменування банку на території України, у якому відкрито рахунок</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gridBefore w:val="1"/>
          <w:wBefore w:w="10" w:type="dxa"/>
          <w:trHeight w:val="15"/>
        </w:trPr>
        <w:tc>
          <w:tcPr>
            <w:tcW w:w="6996" w:type="dxa"/>
            <w:gridSpan w:val="4"/>
            <w:tcBorders>
              <w:top w:val="single" w:sz="6" w:space="0" w:color="000000"/>
              <w:left w:val="single" w:sz="6" w:space="0" w:color="000000"/>
              <w:bottom w:val="single" w:sz="6" w:space="0" w:color="000000"/>
              <w:right w:val="single" w:sz="6" w:space="0" w:color="000000"/>
            </w:tcBorders>
            <w:hideMark/>
          </w:tcPr>
          <w:p w:rsidR="00104296" w:rsidRDefault="00104296">
            <w:pPr>
              <w:spacing w:before="150" w:after="150"/>
              <w:textAlignment w:val="baseline"/>
            </w:pPr>
            <w:r>
              <w:t>Дата реєстрації та реєстраційний номер випуску згідно з тимчасовим свідоцтвом про реєстрацію випуску облігацій</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gridBefore w:val="1"/>
          <w:wBefore w:w="10" w:type="dxa"/>
          <w:trHeight w:val="15"/>
        </w:trPr>
        <w:tc>
          <w:tcPr>
            <w:tcW w:w="6996" w:type="dxa"/>
            <w:gridSpan w:val="4"/>
            <w:tcBorders>
              <w:top w:val="single" w:sz="6" w:space="0" w:color="000000"/>
              <w:left w:val="single" w:sz="6" w:space="0" w:color="000000"/>
              <w:bottom w:val="single" w:sz="6" w:space="0" w:color="000000"/>
              <w:right w:val="single" w:sz="6" w:space="0" w:color="000000"/>
            </w:tcBorders>
            <w:hideMark/>
          </w:tcPr>
          <w:p w:rsidR="00104296" w:rsidRDefault="00104296">
            <w:pPr>
              <w:spacing w:before="150" w:after="150"/>
              <w:textAlignment w:val="baseline"/>
            </w:pPr>
            <w:r>
              <w:t>Дата затвердження проспекту емісії облігацій (у разі їх наявності)</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gridBefore w:val="1"/>
          <w:wBefore w:w="10" w:type="dxa"/>
          <w:trHeight w:val="15"/>
        </w:trPr>
        <w:tc>
          <w:tcPr>
            <w:tcW w:w="6996" w:type="dxa"/>
            <w:gridSpan w:val="4"/>
            <w:tcBorders>
              <w:top w:val="single" w:sz="6" w:space="0" w:color="000000"/>
              <w:left w:val="single" w:sz="6" w:space="0" w:color="000000"/>
              <w:bottom w:val="single" w:sz="6" w:space="0" w:color="000000"/>
              <w:right w:val="single" w:sz="6" w:space="0" w:color="000000"/>
            </w:tcBorders>
            <w:hideMark/>
          </w:tcPr>
          <w:p w:rsidR="00104296" w:rsidRDefault="00104296">
            <w:pPr>
              <w:spacing w:before="150" w:after="150"/>
              <w:textAlignment w:val="baseline"/>
            </w:pPr>
            <w:r>
              <w:t>Дата затвердження змін до проспекту емісії облігацій (у разі їх наявності)</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gridBefore w:val="1"/>
          <w:wBefore w:w="10" w:type="dxa"/>
          <w:trHeight w:val="15"/>
        </w:trPr>
        <w:tc>
          <w:tcPr>
            <w:tcW w:w="6996" w:type="dxa"/>
            <w:gridSpan w:val="4"/>
            <w:tcBorders>
              <w:top w:val="single" w:sz="6" w:space="0" w:color="000000"/>
              <w:left w:val="single" w:sz="6" w:space="0" w:color="000000"/>
              <w:bottom w:val="single" w:sz="6" w:space="0" w:color="000000"/>
              <w:right w:val="single" w:sz="6" w:space="0" w:color="000000"/>
            </w:tcBorders>
            <w:hideMark/>
          </w:tcPr>
          <w:p w:rsidR="00104296" w:rsidRDefault="00104296">
            <w:pPr>
              <w:spacing w:before="150" w:after="150"/>
              <w:textAlignment w:val="baseline"/>
            </w:pPr>
            <w:r>
              <w:t>Дата оприлюднення публічної пропозиції (у разі здійснення публічної пропозиції облігацій) із зазначенням способу оприлюднення</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gridBefore w:val="1"/>
          <w:wBefore w:w="10" w:type="dxa"/>
          <w:trHeight w:val="15"/>
        </w:trPr>
        <w:tc>
          <w:tcPr>
            <w:tcW w:w="6996" w:type="dxa"/>
            <w:gridSpan w:val="4"/>
            <w:tcBorders>
              <w:top w:val="single" w:sz="6" w:space="0" w:color="000000"/>
              <w:left w:val="single" w:sz="6" w:space="0" w:color="000000"/>
              <w:bottom w:val="single" w:sz="6" w:space="0" w:color="000000"/>
              <w:right w:val="single" w:sz="6" w:space="0" w:color="000000"/>
            </w:tcBorders>
            <w:hideMark/>
          </w:tcPr>
          <w:p w:rsidR="00104296" w:rsidRDefault="00104296">
            <w:pPr>
              <w:spacing w:before="150" w:after="150"/>
              <w:textAlignment w:val="baseline"/>
            </w:pPr>
            <w:r>
              <w:t>Дата оприлюднення проспекту облігацій (у разі затвердження проспекту облігацій реєструвальним органом) із зазначенням способу оприлюднення</w:t>
            </w: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gridBefore w:val="1"/>
          <w:wBefore w:w="10" w:type="dxa"/>
          <w:trHeight w:val="15"/>
        </w:trPr>
        <w:tc>
          <w:tcPr>
            <w:tcW w:w="6996" w:type="dxa"/>
            <w:gridSpan w:val="4"/>
            <w:tcBorders>
              <w:top w:val="single" w:sz="6" w:space="0" w:color="000000"/>
              <w:left w:val="single" w:sz="6" w:space="0" w:color="000000"/>
              <w:bottom w:val="single" w:sz="6" w:space="0" w:color="000000"/>
              <w:right w:val="single" w:sz="6" w:space="0" w:color="000000"/>
            </w:tcBorders>
          </w:tcPr>
          <w:p w:rsidR="00104296" w:rsidRDefault="00104296">
            <w:pPr>
              <w:spacing w:before="150" w:after="150"/>
              <w:textAlignment w:val="baseline"/>
            </w:pPr>
          </w:p>
        </w:tc>
        <w:tc>
          <w:tcPr>
            <w:tcW w:w="2330" w:type="dxa"/>
            <w:tcBorders>
              <w:top w:val="single" w:sz="6" w:space="0" w:color="000000"/>
              <w:left w:val="single" w:sz="6" w:space="0" w:color="000000"/>
              <w:bottom w:val="single" w:sz="6" w:space="0" w:color="000000"/>
              <w:right w:val="single" w:sz="6" w:space="0" w:color="000000"/>
            </w:tcBorders>
          </w:tcPr>
          <w:p w:rsidR="00104296" w:rsidRDefault="00104296">
            <w:pPr>
              <w:spacing w:before="150" w:after="150"/>
              <w:jc w:val="center"/>
              <w:textAlignment w:val="baseline"/>
            </w:pPr>
          </w:p>
        </w:tc>
      </w:tr>
      <w:tr w:rsidR="00104296" w:rsidTr="001C139E">
        <w:trPr>
          <w:gridBefore w:val="2"/>
          <w:wBefore w:w="17" w:type="dxa"/>
        </w:trPr>
        <w:tc>
          <w:tcPr>
            <w:tcW w:w="2400" w:type="dxa"/>
            <w:tcBorders>
              <w:top w:val="nil"/>
              <w:left w:val="nil"/>
              <w:bottom w:val="nil"/>
              <w:right w:val="nil"/>
            </w:tcBorders>
            <w:hideMark/>
          </w:tcPr>
          <w:p w:rsidR="00104296" w:rsidRDefault="00104296">
            <w:pPr>
              <w:spacing w:after="165"/>
            </w:pPr>
            <w:r>
              <w:t>____________________</w:t>
            </w:r>
            <w:r>
              <w:br/>
              <w:t>                      (посада)</w:t>
            </w:r>
          </w:p>
        </w:tc>
        <w:tc>
          <w:tcPr>
            <w:tcW w:w="4154" w:type="dxa"/>
            <w:tcBorders>
              <w:top w:val="nil"/>
              <w:left w:val="nil"/>
              <w:bottom w:val="nil"/>
              <w:right w:val="nil"/>
            </w:tcBorders>
            <w:hideMark/>
          </w:tcPr>
          <w:p w:rsidR="00104296" w:rsidRDefault="00104296">
            <w:pPr>
              <w:spacing w:after="165"/>
            </w:pPr>
            <w:r>
              <w:t>___________</w:t>
            </w:r>
            <w:r>
              <w:br/>
              <w:t>(підпис)</w:t>
            </w:r>
          </w:p>
        </w:tc>
        <w:tc>
          <w:tcPr>
            <w:tcW w:w="2765" w:type="dxa"/>
            <w:gridSpan w:val="2"/>
            <w:tcBorders>
              <w:top w:val="nil"/>
              <w:left w:val="nil"/>
              <w:bottom w:val="nil"/>
              <w:right w:val="nil"/>
            </w:tcBorders>
            <w:hideMark/>
          </w:tcPr>
          <w:p w:rsidR="00104296" w:rsidRDefault="00104296">
            <w:pPr>
              <w:spacing w:after="165"/>
            </w:pPr>
            <w:r>
              <w:t>_______________________</w:t>
            </w:r>
            <w:r>
              <w:br/>
              <w:t>(прізвище, ім'я, по батькові)</w:t>
            </w:r>
          </w:p>
        </w:tc>
      </w:tr>
    </w:tbl>
    <w:p w:rsidR="001C139E" w:rsidRDefault="001C139E" w:rsidP="001C139E">
      <w:pPr>
        <w:jc w:val="right"/>
      </w:pPr>
    </w:p>
    <w:p w:rsidR="0079727F" w:rsidRDefault="0079727F" w:rsidP="001C139E">
      <w:pPr>
        <w:jc w:val="right"/>
        <w:sectPr w:rsidR="0079727F" w:rsidSect="00B54868">
          <w:pgSz w:w="11906" w:h="16838"/>
          <w:pgMar w:top="850" w:right="850" w:bottom="850" w:left="1417" w:header="397" w:footer="510" w:gutter="0"/>
          <w:cols w:space="708"/>
          <w:titlePg/>
          <w:docGrid w:linePitch="360"/>
        </w:sectPr>
      </w:pPr>
    </w:p>
    <w:p w:rsidR="001C139E" w:rsidRDefault="001C139E" w:rsidP="001C139E">
      <w:pPr>
        <w:jc w:val="right"/>
      </w:pPr>
    </w:p>
    <w:p w:rsidR="001C139E" w:rsidRDefault="001C139E" w:rsidP="001C139E">
      <w:pPr>
        <w:jc w:val="right"/>
      </w:pPr>
      <w:r>
        <w:t xml:space="preserve">Додаток </w:t>
      </w:r>
      <w:r w:rsidR="00995604">
        <w:t>8</w:t>
      </w:r>
    </w:p>
    <w:p w:rsidR="00995604" w:rsidRDefault="00995604" w:rsidP="001C139E">
      <w:pPr>
        <w:jc w:val="right"/>
      </w:pPr>
    </w:p>
    <w:p w:rsidR="00995604" w:rsidRPr="0015473F" w:rsidRDefault="00995604" w:rsidP="001C139E">
      <w:pPr>
        <w:jc w:val="right"/>
        <w:rPr>
          <w:lang w:val="ru-RU"/>
        </w:rPr>
      </w:pPr>
      <w:r>
        <w:t>Додаток 15 Положення 425</w:t>
      </w:r>
    </w:p>
    <w:p w:rsidR="001C139E" w:rsidRDefault="001C139E" w:rsidP="001C139E">
      <w:pPr>
        <w:jc w:val="right"/>
      </w:pPr>
    </w:p>
    <w:tbl>
      <w:tblPr>
        <w:tblW w:w="0" w:type="auto"/>
        <w:tblLayout w:type="fixed"/>
        <w:tblLook w:val="04A0" w:firstRow="1" w:lastRow="0" w:firstColumn="1" w:lastColumn="0" w:noHBand="0" w:noVBand="1"/>
      </w:tblPr>
      <w:tblGrid>
        <w:gridCol w:w="10000"/>
      </w:tblGrid>
      <w:tr w:rsidR="001C139E" w:rsidTr="001C139E">
        <w:tc>
          <w:tcPr>
            <w:tcW w:w="10000" w:type="dxa"/>
          </w:tcPr>
          <w:p w:rsidR="001C139E" w:rsidRDefault="001C139E" w:rsidP="001C139E"/>
          <w:p w:rsidR="001C139E" w:rsidRDefault="001C139E" w:rsidP="001C139E">
            <w:pPr>
              <w:jc w:val="right"/>
            </w:pPr>
            <w:r>
              <w:t>Національна комісія з цінних паперів та фондового ринку</w:t>
            </w:r>
          </w:p>
        </w:tc>
      </w:tr>
    </w:tbl>
    <w:p w:rsidR="001C139E" w:rsidRDefault="001C139E" w:rsidP="001C139E"/>
    <w:tbl>
      <w:tblPr>
        <w:tblW w:w="0" w:type="auto"/>
        <w:tblLayout w:type="fixed"/>
        <w:tblLook w:val="04A0" w:firstRow="1" w:lastRow="0" w:firstColumn="1" w:lastColumn="0" w:noHBand="0" w:noVBand="1"/>
      </w:tblPr>
      <w:tblGrid>
        <w:gridCol w:w="10460"/>
      </w:tblGrid>
      <w:tr w:rsidR="001C139E" w:rsidTr="001C139E">
        <w:tc>
          <w:tcPr>
            <w:tcW w:w="10460" w:type="dxa"/>
          </w:tcPr>
          <w:p w:rsidR="001C139E" w:rsidRDefault="001C139E" w:rsidP="001C139E"/>
          <w:p w:rsidR="001C139E" w:rsidRDefault="001C139E" w:rsidP="001C139E">
            <w:r>
              <w:t>«___» ____________ 20__ року N _____</w:t>
            </w:r>
          </w:p>
          <w:p w:rsidR="001C139E" w:rsidRDefault="001C139E" w:rsidP="001C139E">
            <w:r>
              <w:t>                  (дата подання заяви)</w:t>
            </w:r>
          </w:p>
        </w:tc>
      </w:tr>
    </w:tbl>
    <w:p w:rsidR="001C139E" w:rsidRDefault="001C139E" w:rsidP="001C139E"/>
    <w:p w:rsidR="001C139E" w:rsidRDefault="001C139E" w:rsidP="001C139E"/>
    <w:p w:rsidR="001C139E" w:rsidRDefault="001C139E" w:rsidP="001C139E">
      <w:pPr>
        <w:jc w:val="center"/>
        <w:outlineLvl w:val="2"/>
        <w:rPr>
          <w:b/>
          <w:bCs/>
          <w:sz w:val="28"/>
          <w:szCs w:val="28"/>
        </w:rPr>
      </w:pPr>
      <w:r>
        <w:rPr>
          <w:b/>
          <w:bCs/>
          <w:sz w:val="28"/>
          <w:szCs w:val="28"/>
        </w:rPr>
        <w:t>ЗАЯВА</w:t>
      </w:r>
      <w:r>
        <w:rPr>
          <w:b/>
          <w:bCs/>
          <w:sz w:val="28"/>
          <w:szCs w:val="28"/>
        </w:rPr>
        <w:br/>
        <w:t xml:space="preserve">про реєстрацію звіту про результати емісії облігацій та скасування </w:t>
      </w:r>
    </w:p>
    <w:p w:rsidR="001C139E" w:rsidRDefault="001C139E" w:rsidP="001C139E">
      <w:pPr>
        <w:jc w:val="center"/>
        <w:outlineLvl w:val="2"/>
        <w:rPr>
          <w:sz w:val="28"/>
          <w:szCs w:val="28"/>
        </w:rPr>
      </w:pPr>
      <w:r>
        <w:rPr>
          <w:b/>
          <w:bCs/>
          <w:sz w:val="28"/>
          <w:szCs w:val="28"/>
        </w:rPr>
        <w:t>реєстрації випуску облігацій</w:t>
      </w:r>
    </w:p>
    <w:tbl>
      <w:tblPr>
        <w:tblW w:w="4851"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10"/>
        <w:gridCol w:w="7"/>
        <w:gridCol w:w="2400"/>
        <w:gridCol w:w="4154"/>
        <w:gridCol w:w="435"/>
        <w:gridCol w:w="2330"/>
      </w:tblGrid>
      <w:tr w:rsidR="001C139E" w:rsidTr="001C139E">
        <w:trPr>
          <w:trHeight w:val="15"/>
        </w:trPr>
        <w:tc>
          <w:tcPr>
            <w:tcW w:w="7311" w:type="dxa"/>
            <w:gridSpan w:val="5"/>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before="150" w:after="150"/>
              <w:textAlignment w:val="baseline"/>
            </w:pPr>
            <w:r>
              <w:t>Повне найменування емітента</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trHeight w:val="15"/>
        </w:trPr>
        <w:tc>
          <w:tcPr>
            <w:tcW w:w="7311" w:type="dxa"/>
            <w:gridSpan w:val="5"/>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before="150" w:after="150"/>
              <w:textAlignment w:val="baseline"/>
            </w:pPr>
            <w:r>
              <w:t>Код за ЄДРПОУ</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trHeight w:val="15"/>
        </w:trPr>
        <w:tc>
          <w:tcPr>
            <w:tcW w:w="7311" w:type="dxa"/>
            <w:gridSpan w:val="5"/>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after="165"/>
            </w:pPr>
            <w:r>
              <w:t>Місцезнаходження</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gridBefore w:val="1"/>
          <w:wBefore w:w="11" w:type="dxa"/>
          <w:trHeight w:val="15"/>
        </w:trPr>
        <w:tc>
          <w:tcPr>
            <w:tcW w:w="7300" w:type="dxa"/>
            <w:gridSpan w:val="4"/>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before="150" w:after="150"/>
              <w:textAlignment w:val="baseline"/>
            </w:pPr>
            <w:r>
              <w:t>Засоби зв'язку (телефон, факс, електронна пошта)</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gridBefore w:val="1"/>
          <w:wBefore w:w="11" w:type="dxa"/>
          <w:trHeight w:val="15"/>
        </w:trPr>
        <w:tc>
          <w:tcPr>
            <w:tcW w:w="7300" w:type="dxa"/>
            <w:gridSpan w:val="4"/>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before="150" w:after="150"/>
              <w:textAlignment w:val="baseline"/>
            </w:pPr>
            <w:r>
              <w:t>Номер поточного рахунку та найменування банку на території України, у якому відкрито рахунок</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gridBefore w:val="1"/>
          <w:wBefore w:w="11" w:type="dxa"/>
          <w:trHeight w:val="15"/>
        </w:trPr>
        <w:tc>
          <w:tcPr>
            <w:tcW w:w="7300" w:type="dxa"/>
            <w:gridSpan w:val="4"/>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before="150" w:after="150"/>
              <w:textAlignment w:val="baseline"/>
            </w:pPr>
            <w:r>
              <w:t>Дата реєстрації та реєстраційний номер випуску згідно з тимчасовим свідоцтвом про реєстрацію випуску облігацій</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gridBefore w:val="1"/>
          <w:wBefore w:w="11" w:type="dxa"/>
          <w:trHeight w:val="15"/>
        </w:trPr>
        <w:tc>
          <w:tcPr>
            <w:tcW w:w="7300" w:type="dxa"/>
            <w:gridSpan w:val="4"/>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before="150" w:after="150"/>
              <w:textAlignment w:val="baseline"/>
            </w:pPr>
            <w:r>
              <w:t>Дата затвердження проспекту емісії облігацій (у разі їх наявності)</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gridBefore w:val="1"/>
          <w:wBefore w:w="11" w:type="dxa"/>
          <w:trHeight w:val="15"/>
        </w:trPr>
        <w:tc>
          <w:tcPr>
            <w:tcW w:w="7300" w:type="dxa"/>
            <w:gridSpan w:val="4"/>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before="150" w:after="150"/>
              <w:textAlignment w:val="baseline"/>
            </w:pPr>
            <w:r>
              <w:t>Дата затвердження змін до проспекту емісії облігацій (у разі їх наявності)</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gridBefore w:val="1"/>
          <w:wBefore w:w="11" w:type="dxa"/>
          <w:trHeight w:val="15"/>
        </w:trPr>
        <w:tc>
          <w:tcPr>
            <w:tcW w:w="7300" w:type="dxa"/>
            <w:gridSpan w:val="4"/>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before="150" w:after="150"/>
              <w:textAlignment w:val="baseline"/>
            </w:pPr>
            <w:r>
              <w:t>Дата оприлюднення публічної пропозиції (у разі здійснення публічної пропозиції облігацій) із зазначенням способу та дати оприлюднення</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gridBefore w:val="1"/>
          <w:wBefore w:w="11" w:type="dxa"/>
          <w:trHeight w:val="15"/>
        </w:trPr>
        <w:tc>
          <w:tcPr>
            <w:tcW w:w="7300" w:type="dxa"/>
            <w:gridSpan w:val="4"/>
            <w:tcBorders>
              <w:top w:val="single" w:sz="6" w:space="0" w:color="000000"/>
              <w:left w:val="single" w:sz="6" w:space="0" w:color="000000"/>
              <w:bottom w:val="single" w:sz="6" w:space="0" w:color="000000"/>
              <w:right w:val="single" w:sz="6" w:space="0" w:color="000000"/>
            </w:tcBorders>
            <w:hideMark/>
          </w:tcPr>
          <w:p w:rsidR="001C139E" w:rsidRDefault="001C139E" w:rsidP="001C139E">
            <w:pPr>
              <w:spacing w:before="150" w:after="150"/>
              <w:textAlignment w:val="baseline"/>
            </w:pPr>
            <w:r>
              <w:t>Дата оприлюднення проспекту облігацій (у разі затвердження проспекту облігацій реєструвальним органом) із зазначенням способу та дати оприлюднення</w:t>
            </w: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gridBefore w:val="1"/>
          <w:wBefore w:w="11" w:type="dxa"/>
          <w:trHeight w:val="15"/>
        </w:trPr>
        <w:tc>
          <w:tcPr>
            <w:tcW w:w="7300" w:type="dxa"/>
            <w:gridSpan w:val="4"/>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textAlignment w:val="baseline"/>
            </w:pPr>
          </w:p>
        </w:tc>
        <w:tc>
          <w:tcPr>
            <w:tcW w:w="2330" w:type="dxa"/>
            <w:tcBorders>
              <w:top w:val="single" w:sz="6" w:space="0" w:color="000000"/>
              <w:left w:val="single" w:sz="6" w:space="0" w:color="000000"/>
              <w:bottom w:val="single" w:sz="6" w:space="0" w:color="000000"/>
              <w:right w:val="single" w:sz="6" w:space="0" w:color="000000"/>
            </w:tcBorders>
          </w:tcPr>
          <w:p w:rsidR="001C139E" w:rsidRDefault="001C139E" w:rsidP="001C139E">
            <w:pPr>
              <w:spacing w:before="150" w:after="150"/>
              <w:jc w:val="center"/>
              <w:textAlignment w:val="baseline"/>
            </w:pPr>
          </w:p>
        </w:tc>
      </w:tr>
      <w:tr w:rsidR="001C139E" w:rsidTr="001C139E">
        <w:trPr>
          <w:gridBefore w:val="2"/>
          <w:wBefore w:w="18" w:type="dxa"/>
        </w:trPr>
        <w:tc>
          <w:tcPr>
            <w:tcW w:w="2400" w:type="dxa"/>
            <w:tcBorders>
              <w:top w:val="nil"/>
              <w:left w:val="nil"/>
              <w:bottom w:val="nil"/>
              <w:right w:val="nil"/>
            </w:tcBorders>
            <w:hideMark/>
          </w:tcPr>
          <w:p w:rsidR="001C139E" w:rsidRDefault="001C139E" w:rsidP="001C139E">
            <w:pPr>
              <w:spacing w:after="165"/>
            </w:pPr>
            <w:r>
              <w:t>____________________</w:t>
            </w:r>
            <w:r>
              <w:br/>
              <w:t>                      (посада)</w:t>
            </w:r>
          </w:p>
        </w:tc>
        <w:tc>
          <w:tcPr>
            <w:tcW w:w="4458" w:type="dxa"/>
            <w:tcBorders>
              <w:top w:val="nil"/>
              <w:left w:val="nil"/>
              <w:bottom w:val="nil"/>
              <w:right w:val="nil"/>
            </w:tcBorders>
            <w:hideMark/>
          </w:tcPr>
          <w:p w:rsidR="001C139E" w:rsidRDefault="001C139E" w:rsidP="001C139E">
            <w:pPr>
              <w:spacing w:after="165"/>
            </w:pPr>
            <w:r>
              <w:t>___________</w:t>
            </w:r>
            <w:r>
              <w:br/>
              <w:t>(підпис)</w:t>
            </w:r>
          </w:p>
        </w:tc>
        <w:tc>
          <w:tcPr>
            <w:tcW w:w="2765" w:type="dxa"/>
            <w:gridSpan w:val="2"/>
            <w:tcBorders>
              <w:top w:val="nil"/>
              <w:left w:val="nil"/>
              <w:bottom w:val="nil"/>
              <w:right w:val="nil"/>
            </w:tcBorders>
            <w:hideMark/>
          </w:tcPr>
          <w:p w:rsidR="001C139E" w:rsidRDefault="001C139E" w:rsidP="001C139E">
            <w:pPr>
              <w:spacing w:after="165"/>
            </w:pPr>
            <w:r>
              <w:t>_______________________</w:t>
            </w:r>
            <w:r>
              <w:br/>
              <w:t>(прізвище, ім'я, по батькові)</w:t>
            </w:r>
          </w:p>
        </w:tc>
      </w:tr>
    </w:tbl>
    <w:p w:rsidR="00104296" w:rsidRDefault="00104296" w:rsidP="00104296"/>
    <w:p w:rsidR="001C139E" w:rsidRDefault="001C139E" w:rsidP="00104296"/>
    <w:p w:rsidR="001C139E" w:rsidRDefault="001C139E" w:rsidP="00104296"/>
    <w:p w:rsidR="001C139E" w:rsidRDefault="001C139E" w:rsidP="00104296"/>
    <w:p w:rsidR="00AC61F8" w:rsidRDefault="00AC61F8" w:rsidP="001C139E">
      <w:pPr>
        <w:ind w:left="6660"/>
        <w:rPr>
          <w:color w:val="000000"/>
          <w:shd w:val="clear" w:color="auto" w:fill="FFFFFF"/>
        </w:rPr>
        <w:sectPr w:rsidR="00AC61F8" w:rsidSect="00B54868">
          <w:pgSz w:w="11906" w:h="16838"/>
          <w:pgMar w:top="850" w:right="850" w:bottom="850" w:left="1417" w:header="397" w:footer="510" w:gutter="0"/>
          <w:cols w:space="708"/>
          <w:titlePg/>
          <w:docGrid w:linePitch="360"/>
        </w:sectPr>
      </w:pPr>
    </w:p>
    <w:p w:rsidR="00397B41" w:rsidRDefault="001C139E" w:rsidP="00401756">
      <w:pPr>
        <w:ind w:left="6660"/>
        <w:jc w:val="right"/>
        <w:rPr>
          <w:color w:val="000000"/>
          <w:shd w:val="clear" w:color="auto" w:fill="FFFFFF"/>
        </w:rPr>
      </w:pPr>
      <w:r>
        <w:rPr>
          <w:color w:val="000000"/>
          <w:shd w:val="clear" w:color="auto" w:fill="FFFFFF"/>
        </w:rPr>
        <w:lastRenderedPageBreak/>
        <w:t xml:space="preserve">Додаток </w:t>
      </w:r>
      <w:r w:rsidR="00995604">
        <w:rPr>
          <w:color w:val="000000"/>
          <w:shd w:val="clear" w:color="auto" w:fill="FFFFFF"/>
        </w:rPr>
        <w:t>9</w:t>
      </w:r>
    </w:p>
    <w:p w:rsidR="00995604" w:rsidRDefault="00995604" w:rsidP="00401756">
      <w:pPr>
        <w:ind w:left="6660"/>
        <w:jc w:val="right"/>
        <w:rPr>
          <w:color w:val="000000"/>
          <w:shd w:val="clear" w:color="auto" w:fill="FFFFFF"/>
        </w:rPr>
      </w:pPr>
    </w:p>
    <w:p w:rsidR="00995604" w:rsidRPr="0015473F" w:rsidRDefault="00995604" w:rsidP="00401756">
      <w:pPr>
        <w:ind w:left="6660"/>
        <w:jc w:val="right"/>
        <w:rPr>
          <w:color w:val="000000"/>
          <w:shd w:val="clear" w:color="auto" w:fill="FFFFFF"/>
          <w:lang w:val="ru-RU"/>
        </w:rPr>
      </w:pPr>
      <w:r>
        <w:rPr>
          <w:color w:val="000000"/>
          <w:shd w:val="clear" w:color="auto" w:fill="FFFFFF"/>
        </w:rPr>
        <w:t>Додаток 9 Положення 391</w:t>
      </w:r>
    </w:p>
    <w:p w:rsidR="00AC61F8" w:rsidRDefault="00AC61F8" w:rsidP="001C139E">
      <w:pPr>
        <w:ind w:left="6660"/>
        <w:rPr>
          <w:color w:val="000000"/>
        </w:rPr>
      </w:pPr>
    </w:p>
    <w:p w:rsidR="001C139E" w:rsidRDefault="00397B41" w:rsidP="00397B41">
      <w:pPr>
        <w:rPr>
          <w:color w:val="000000"/>
          <w:shd w:val="clear" w:color="auto" w:fill="FFFFFF"/>
        </w:rPr>
      </w:pPr>
      <w:r>
        <w:rPr>
          <w:color w:val="000000"/>
        </w:rPr>
        <w:t xml:space="preserve">                                                                                     </w:t>
      </w:r>
      <w:r w:rsidRPr="00397B41">
        <w:t>Національна комісія з цінних паперів </w:t>
      </w:r>
      <w:r w:rsidRPr="00397B41">
        <w:br/>
      </w:r>
      <w:r>
        <w:t xml:space="preserve">                                                                                     </w:t>
      </w:r>
      <w:r w:rsidRPr="00397B41">
        <w:t>та фондового ринку</w:t>
      </w:r>
    </w:p>
    <w:tbl>
      <w:tblPr>
        <w:tblW w:w="5000" w:type="pct"/>
        <w:tblLook w:val="04A0" w:firstRow="1" w:lastRow="0" w:firstColumn="1" w:lastColumn="0" w:noHBand="0" w:noVBand="1"/>
      </w:tblPr>
      <w:tblGrid>
        <w:gridCol w:w="5321"/>
        <w:gridCol w:w="4318"/>
      </w:tblGrid>
      <w:tr w:rsidR="001C139E" w:rsidTr="00361B0D">
        <w:trPr>
          <w:gridAfter w:val="1"/>
          <w:wAfter w:w="4318" w:type="dxa"/>
        </w:trPr>
        <w:tc>
          <w:tcPr>
            <w:tcW w:w="5321" w:type="dxa"/>
            <w:shd w:val="clear" w:color="auto" w:fill="auto"/>
            <w:hideMark/>
          </w:tcPr>
          <w:p w:rsidR="001C139E" w:rsidRPr="00361B0D" w:rsidRDefault="003A2358" w:rsidP="00361B0D">
            <w:pPr>
              <w:pStyle w:val="rvps14"/>
              <w:spacing w:before="150" w:beforeAutospacing="0" w:after="150" w:afterAutospacing="0"/>
              <w:textAlignment w:val="baseline"/>
              <w:rPr>
                <w:b/>
                <w:bCs/>
              </w:rPr>
            </w:pPr>
            <w:r w:rsidRPr="00361B0D">
              <w:rPr>
                <w:b/>
                <w:bCs/>
              </w:rPr>
              <w:t xml:space="preserve">                                                                          </w:t>
            </w:r>
            <w:r w:rsidR="00397B41" w:rsidRPr="00361B0D">
              <w:rPr>
                <w:b/>
                <w:bCs/>
              </w:rPr>
              <w:t xml:space="preserve">        </w:t>
            </w:r>
          </w:p>
        </w:tc>
      </w:tr>
      <w:tr w:rsidR="00A94003" w:rsidTr="00361B0D">
        <w:tc>
          <w:tcPr>
            <w:tcW w:w="5321" w:type="dxa"/>
            <w:shd w:val="clear" w:color="auto" w:fill="F2F2F2"/>
            <w:hideMark/>
          </w:tcPr>
          <w:p w:rsidR="001C139E" w:rsidRPr="00361B0D" w:rsidRDefault="001C139E" w:rsidP="00361B0D">
            <w:pPr>
              <w:pStyle w:val="rvps14"/>
              <w:spacing w:before="0" w:beforeAutospacing="0" w:after="0" w:afterAutospacing="0"/>
              <w:textAlignment w:val="baseline"/>
              <w:rPr>
                <w:b/>
                <w:bCs/>
              </w:rPr>
            </w:pPr>
            <w:r w:rsidRPr="00361B0D">
              <w:rPr>
                <w:b/>
                <w:bCs/>
              </w:rPr>
              <w:t>«___» ____________ 20__ року № ___ </w:t>
            </w:r>
          </w:p>
        </w:tc>
        <w:tc>
          <w:tcPr>
            <w:tcW w:w="4318" w:type="dxa"/>
            <w:shd w:val="clear" w:color="auto" w:fill="F2F2F2"/>
          </w:tcPr>
          <w:p w:rsidR="001C139E" w:rsidRDefault="001C139E" w:rsidP="001C139E"/>
        </w:tc>
      </w:tr>
    </w:tbl>
    <w:p w:rsidR="001C139E" w:rsidRDefault="001C139E" w:rsidP="001C139E">
      <w:pPr>
        <w:pStyle w:val="rvps7"/>
        <w:shd w:val="clear" w:color="auto" w:fill="FFFFFF"/>
        <w:spacing w:before="0" w:beforeAutospacing="0" w:after="0" w:afterAutospacing="0"/>
        <w:ind w:left="450" w:right="450"/>
        <w:jc w:val="center"/>
        <w:textAlignment w:val="baseline"/>
        <w:rPr>
          <w:color w:val="000000"/>
        </w:rPr>
      </w:pPr>
      <w:r>
        <w:rPr>
          <w:rStyle w:val="rvts15"/>
          <w:b/>
          <w:bCs/>
          <w:color w:val="000000"/>
          <w:sz w:val="28"/>
          <w:szCs w:val="28"/>
          <w:bdr w:val="none" w:sz="0" w:space="0" w:color="auto" w:frame="1"/>
        </w:rPr>
        <w:t>ЗАЯВА </w:t>
      </w:r>
      <w:r>
        <w:rPr>
          <w:color w:val="000000"/>
        </w:rPr>
        <w:br/>
      </w:r>
      <w:r>
        <w:rPr>
          <w:rStyle w:val="rvts15"/>
          <w:b/>
          <w:bCs/>
          <w:color w:val="000000"/>
          <w:sz w:val="28"/>
          <w:szCs w:val="28"/>
          <w:bdr w:val="none" w:sz="0" w:space="0" w:color="auto" w:frame="1"/>
        </w:rPr>
        <w:t>про реєстрацію звіту про результати емісії облігацій внутрішніх місцевих позик</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86"/>
        <w:gridCol w:w="2331"/>
        <w:gridCol w:w="2800"/>
        <w:gridCol w:w="2997"/>
        <w:gridCol w:w="1109"/>
      </w:tblGrid>
      <w:tr w:rsidR="001C139E" w:rsidTr="001C139E">
        <w:trPr>
          <w:gridBefore w:val="1"/>
          <w:wBefore w:w="201" w:type="pct"/>
        </w:trPr>
        <w:tc>
          <w:tcPr>
            <w:tcW w:w="4223" w:type="pct"/>
            <w:gridSpan w:val="3"/>
            <w:tcBorders>
              <w:top w:val="single" w:sz="6" w:space="0" w:color="000000"/>
              <w:left w:val="single" w:sz="6" w:space="0" w:color="000000"/>
              <w:bottom w:val="single" w:sz="6" w:space="0" w:color="000000"/>
              <w:right w:val="single" w:sz="6" w:space="0" w:color="000000"/>
            </w:tcBorders>
            <w:hideMark/>
          </w:tcPr>
          <w:p w:rsidR="001C139E" w:rsidRDefault="001C139E" w:rsidP="001C139E">
            <w:pPr>
              <w:pStyle w:val="rvps14"/>
              <w:spacing w:before="150" w:beforeAutospacing="0" w:after="150" w:afterAutospacing="0"/>
              <w:textAlignment w:val="baseline"/>
            </w:pPr>
            <w:r>
              <w:t>Повне найменування емітента</w:t>
            </w:r>
          </w:p>
        </w:tc>
        <w:tc>
          <w:tcPr>
            <w:tcW w:w="576" w:type="pct"/>
            <w:tcBorders>
              <w:top w:val="single" w:sz="6" w:space="0" w:color="000000"/>
              <w:left w:val="single" w:sz="6" w:space="0" w:color="000000"/>
              <w:bottom w:val="single" w:sz="6" w:space="0" w:color="000000"/>
              <w:right w:val="single" w:sz="6" w:space="0" w:color="000000"/>
            </w:tcBorders>
          </w:tcPr>
          <w:p w:rsidR="001C139E" w:rsidRDefault="001C139E" w:rsidP="001C139E"/>
        </w:tc>
      </w:tr>
      <w:tr w:rsidR="001C139E" w:rsidTr="001C139E">
        <w:trPr>
          <w:gridBefore w:val="1"/>
          <w:wBefore w:w="201" w:type="pct"/>
        </w:trPr>
        <w:tc>
          <w:tcPr>
            <w:tcW w:w="4223" w:type="pct"/>
            <w:gridSpan w:val="3"/>
            <w:tcBorders>
              <w:top w:val="single" w:sz="6" w:space="0" w:color="000000"/>
              <w:left w:val="single" w:sz="6" w:space="0" w:color="000000"/>
              <w:bottom w:val="single" w:sz="6" w:space="0" w:color="000000"/>
              <w:right w:val="single" w:sz="6" w:space="0" w:color="000000"/>
            </w:tcBorders>
            <w:hideMark/>
          </w:tcPr>
          <w:p w:rsidR="001C139E" w:rsidRDefault="001C139E" w:rsidP="001C139E">
            <w:pPr>
              <w:pStyle w:val="rvps14"/>
              <w:spacing w:before="150" w:beforeAutospacing="0" w:after="150" w:afterAutospacing="0"/>
              <w:textAlignment w:val="baseline"/>
            </w:pPr>
            <w:r>
              <w:t>Код за ЄДРПОУ</w:t>
            </w:r>
          </w:p>
        </w:tc>
        <w:tc>
          <w:tcPr>
            <w:tcW w:w="576" w:type="pct"/>
            <w:tcBorders>
              <w:top w:val="single" w:sz="6" w:space="0" w:color="000000"/>
              <w:left w:val="single" w:sz="6" w:space="0" w:color="000000"/>
              <w:bottom w:val="single" w:sz="6" w:space="0" w:color="000000"/>
              <w:right w:val="single" w:sz="6" w:space="0" w:color="000000"/>
            </w:tcBorders>
          </w:tcPr>
          <w:p w:rsidR="001C139E" w:rsidRDefault="001C139E" w:rsidP="001C139E"/>
        </w:tc>
      </w:tr>
      <w:tr w:rsidR="001C139E" w:rsidTr="001C139E">
        <w:trPr>
          <w:gridBefore w:val="1"/>
          <w:wBefore w:w="201" w:type="pct"/>
        </w:trPr>
        <w:tc>
          <w:tcPr>
            <w:tcW w:w="4223" w:type="pct"/>
            <w:gridSpan w:val="3"/>
            <w:tcBorders>
              <w:top w:val="single" w:sz="6" w:space="0" w:color="000000"/>
              <w:left w:val="single" w:sz="6" w:space="0" w:color="000000"/>
              <w:bottom w:val="single" w:sz="6" w:space="0" w:color="000000"/>
              <w:right w:val="single" w:sz="6" w:space="0" w:color="000000"/>
            </w:tcBorders>
            <w:hideMark/>
          </w:tcPr>
          <w:p w:rsidR="001C139E" w:rsidRDefault="001C139E" w:rsidP="001C139E">
            <w:pPr>
              <w:pStyle w:val="rvps14"/>
              <w:spacing w:before="150" w:beforeAutospacing="0" w:after="150" w:afterAutospacing="0"/>
              <w:textAlignment w:val="baseline"/>
            </w:pPr>
            <w:r>
              <w:t>Місцезнаходження</w:t>
            </w:r>
          </w:p>
        </w:tc>
        <w:tc>
          <w:tcPr>
            <w:tcW w:w="576" w:type="pct"/>
            <w:tcBorders>
              <w:top w:val="single" w:sz="6" w:space="0" w:color="000000"/>
              <w:left w:val="single" w:sz="6" w:space="0" w:color="000000"/>
              <w:bottom w:val="single" w:sz="6" w:space="0" w:color="000000"/>
              <w:right w:val="single" w:sz="6" w:space="0" w:color="000000"/>
            </w:tcBorders>
          </w:tcPr>
          <w:p w:rsidR="001C139E" w:rsidRDefault="001C139E" w:rsidP="001C139E"/>
        </w:tc>
      </w:tr>
      <w:tr w:rsidR="001C139E" w:rsidTr="001C139E">
        <w:trPr>
          <w:gridBefore w:val="1"/>
          <w:wBefore w:w="201" w:type="pct"/>
        </w:trPr>
        <w:tc>
          <w:tcPr>
            <w:tcW w:w="4223" w:type="pct"/>
            <w:gridSpan w:val="3"/>
            <w:tcBorders>
              <w:top w:val="single" w:sz="6" w:space="0" w:color="000000"/>
              <w:left w:val="single" w:sz="6" w:space="0" w:color="000000"/>
              <w:bottom w:val="single" w:sz="6" w:space="0" w:color="000000"/>
              <w:right w:val="single" w:sz="6" w:space="0" w:color="000000"/>
            </w:tcBorders>
            <w:hideMark/>
          </w:tcPr>
          <w:p w:rsidR="001C139E" w:rsidRDefault="001C139E" w:rsidP="001C139E">
            <w:pPr>
              <w:pStyle w:val="rvps14"/>
              <w:spacing w:before="150" w:beforeAutospacing="0" w:after="150" w:afterAutospacing="0"/>
              <w:textAlignment w:val="baseline"/>
            </w:pPr>
            <w:r>
              <w:t>Засоби зв’язку (телефон, факс, електронна пошта)</w:t>
            </w:r>
          </w:p>
        </w:tc>
        <w:tc>
          <w:tcPr>
            <w:tcW w:w="576" w:type="pct"/>
            <w:tcBorders>
              <w:top w:val="single" w:sz="6" w:space="0" w:color="000000"/>
              <w:left w:val="single" w:sz="6" w:space="0" w:color="000000"/>
              <w:bottom w:val="single" w:sz="6" w:space="0" w:color="000000"/>
              <w:right w:val="single" w:sz="6" w:space="0" w:color="000000"/>
            </w:tcBorders>
          </w:tcPr>
          <w:p w:rsidR="001C139E" w:rsidRDefault="001C139E" w:rsidP="001C139E"/>
        </w:tc>
      </w:tr>
      <w:tr w:rsidR="001C139E" w:rsidTr="001C139E">
        <w:trPr>
          <w:gridBefore w:val="1"/>
          <w:wBefore w:w="201" w:type="pct"/>
        </w:trPr>
        <w:tc>
          <w:tcPr>
            <w:tcW w:w="4223" w:type="pct"/>
            <w:gridSpan w:val="3"/>
            <w:tcBorders>
              <w:top w:val="single" w:sz="6" w:space="0" w:color="000000"/>
              <w:left w:val="single" w:sz="6" w:space="0" w:color="000000"/>
              <w:bottom w:val="single" w:sz="6" w:space="0" w:color="000000"/>
              <w:right w:val="single" w:sz="6" w:space="0" w:color="000000"/>
            </w:tcBorders>
            <w:hideMark/>
          </w:tcPr>
          <w:p w:rsidR="001C139E" w:rsidRDefault="001C139E" w:rsidP="001C139E">
            <w:pPr>
              <w:pStyle w:val="rvps14"/>
              <w:spacing w:before="150" w:beforeAutospacing="0" w:after="150" w:afterAutospacing="0"/>
              <w:textAlignment w:val="baseline"/>
            </w:pPr>
            <w:r>
              <w:t>Дата реєстрації та реєстраційний номер випуску згідно з тимчасовим свідоцтвом про реєстрацію випуску облігацій внутрішніх місцевих позик</w:t>
            </w:r>
          </w:p>
        </w:tc>
        <w:tc>
          <w:tcPr>
            <w:tcW w:w="576" w:type="pct"/>
            <w:tcBorders>
              <w:top w:val="single" w:sz="6" w:space="0" w:color="000000"/>
              <w:left w:val="single" w:sz="6" w:space="0" w:color="000000"/>
              <w:bottom w:val="single" w:sz="6" w:space="0" w:color="000000"/>
              <w:right w:val="single" w:sz="6" w:space="0" w:color="000000"/>
            </w:tcBorders>
          </w:tcPr>
          <w:p w:rsidR="001C139E" w:rsidRDefault="001C139E" w:rsidP="001C139E"/>
        </w:tc>
      </w:tr>
      <w:tr w:rsidR="001C139E" w:rsidTr="001C139E">
        <w:trPr>
          <w:gridBefore w:val="1"/>
          <w:wBefore w:w="201" w:type="pct"/>
        </w:trPr>
        <w:tc>
          <w:tcPr>
            <w:tcW w:w="4223" w:type="pct"/>
            <w:gridSpan w:val="3"/>
            <w:tcBorders>
              <w:top w:val="single" w:sz="6" w:space="0" w:color="000000"/>
              <w:left w:val="single" w:sz="6" w:space="0" w:color="000000"/>
              <w:bottom w:val="single" w:sz="6" w:space="0" w:color="000000"/>
              <w:right w:val="single" w:sz="6" w:space="0" w:color="000000"/>
            </w:tcBorders>
            <w:hideMark/>
          </w:tcPr>
          <w:p w:rsidR="001C139E" w:rsidRDefault="001C139E" w:rsidP="001C139E">
            <w:pPr>
              <w:pStyle w:val="rvps14"/>
              <w:spacing w:before="150" w:beforeAutospacing="0" w:after="150" w:afterAutospacing="0"/>
              <w:textAlignment w:val="baseline"/>
            </w:pPr>
            <w:r>
              <w:t>Дата затвердження проспекту емісії облігацій внутрішніх місцевих позик (у разі наявності)</w:t>
            </w:r>
          </w:p>
        </w:tc>
        <w:tc>
          <w:tcPr>
            <w:tcW w:w="576" w:type="pct"/>
            <w:tcBorders>
              <w:top w:val="single" w:sz="6" w:space="0" w:color="000000"/>
              <w:left w:val="single" w:sz="6" w:space="0" w:color="000000"/>
              <w:bottom w:val="single" w:sz="6" w:space="0" w:color="000000"/>
              <w:right w:val="single" w:sz="6" w:space="0" w:color="000000"/>
            </w:tcBorders>
          </w:tcPr>
          <w:p w:rsidR="001C139E" w:rsidRDefault="001C139E" w:rsidP="001C139E"/>
        </w:tc>
      </w:tr>
      <w:tr w:rsidR="001C139E" w:rsidTr="001C139E">
        <w:trPr>
          <w:gridBefore w:val="1"/>
          <w:wBefore w:w="201" w:type="pct"/>
        </w:trPr>
        <w:tc>
          <w:tcPr>
            <w:tcW w:w="4223" w:type="pct"/>
            <w:gridSpan w:val="3"/>
            <w:tcBorders>
              <w:top w:val="single" w:sz="6" w:space="0" w:color="000000"/>
              <w:left w:val="single" w:sz="6" w:space="0" w:color="000000"/>
              <w:bottom w:val="single" w:sz="6" w:space="0" w:color="000000"/>
              <w:right w:val="single" w:sz="6" w:space="0" w:color="000000"/>
            </w:tcBorders>
            <w:hideMark/>
          </w:tcPr>
          <w:p w:rsidR="001C139E" w:rsidRDefault="001C139E" w:rsidP="001C139E">
            <w:pPr>
              <w:pStyle w:val="rvps14"/>
              <w:spacing w:before="150" w:beforeAutospacing="0" w:after="150" w:afterAutospacing="0"/>
              <w:textAlignment w:val="baseline"/>
            </w:pPr>
            <w:r>
              <w:t>Дата реєстрації змін до проспекту емісії облігацій внутрішніх місцевих позик (у разі їх наявності)</w:t>
            </w:r>
          </w:p>
        </w:tc>
        <w:tc>
          <w:tcPr>
            <w:tcW w:w="576" w:type="pct"/>
            <w:tcBorders>
              <w:top w:val="single" w:sz="6" w:space="0" w:color="000000"/>
              <w:left w:val="single" w:sz="6" w:space="0" w:color="000000"/>
              <w:bottom w:val="single" w:sz="6" w:space="0" w:color="000000"/>
              <w:right w:val="single" w:sz="6" w:space="0" w:color="000000"/>
            </w:tcBorders>
          </w:tcPr>
          <w:p w:rsidR="001C139E" w:rsidRDefault="001C139E" w:rsidP="001C139E"/>
        </w:tc>
      </w:tr>
      <w:tr w:rsidR="001C139E" w:rsidTr="001C139E">
        <w:trPr>
          <w:gridBefore w:val="1"/>
          <w:wBefore w:w="201" w:type="pct"/>
        </w:trPr>
        <w:tc>
          <w:tcPr>
            <w:tcW w:w="4223" w:type="pct"/>
            <w:gridSpan w:val="3"/>
            <w:tcBorders>
              <w:top w:val="single" w:sz="6" w:space="0" w:color="000000"/>
              <w:left w:val="single" w:sz="6" w:space="0" w:color="000000"/>
              <w:bottom w:val="single" w:sz="6" w:space="0" w:color="000000"/>
              <w:right w:val="single" w:sz="6" w:space="0" w:color="000000"/>
            </w:tcBorders>
            <w:hideMark/>
          </w:tcPr>
          <w:p w:rsidR="001C139E" w:rsidRDefault="001C139E" w:rsidP="001C139E">
            <w:pPr>
              <w:pStyle w:val="rvps2"/>
              <w:spacing w:before="200" w:beforeAutospacing="0" w:after="0" w:afterAutospacing="0"/>
            </w:pPr>
            <w:r>
              <w:t>Дата оприлюднення публічної пропозиції (у разі здійснення публічної пропозиції облігацій) із зазначенням способу і дати оприлюднення</w:t>
            </w:r>
          </w:p>
        </w:tc>
        <w:tc>
          <w:tcPr>
            <w:tcW w:w="576" w:type="pct"/>
            <w:tcBorders>
              <w:top w:val="single" w:sz="6" w:space="0" w:color="000000"/>
              <w:left w:val="single" w:sz="6" w:space="0" w:color="000000"/>
              <w:bottom w:val="single" w:sz="6" w:space="0" w:color="000000"/>
              <w:right w:val="single" w:sz="6" w:space="0" w:color="000000"/>
            </w:tcBorders>
          </w:tcPr>
          <w:p w:rsidR="001C139E" w:rsidRDefault="001C139E" w:rsidP="001C139E"/>
        </w:tc>
      </w:tr>
      <w:tr w:rsidR="001C139E" w:rsidTr="001C139E">
        <w:trPr>
          <w:gridBefore w:val="1"/>
          <w:wBefore w:w="201" w:type="pct"/>
        </w:trPr>
        <w:tc>
          <w:tcPr>
            <w:tcW w:w="4223" w:type="pct"/>
            <w:gridSpan w:val="3"/>
            <w:tcBorders>
              <w:top w:val="single" w:sz="6" w:space="0" w:color="000000"/>
              <w:left w:val="single" w:sz="6" w:space="0" w:color="000000"/>
              <w:bottom w:val="single" w:sz="6" w:space="0" w:color="000000"/>
              <w:right w:val="single" w:sz="6" w:space="0" w:color="000000"/>
            </w:tcBorders>
            <w:hideMark/>
          </w:tcPr>
          <w:p w:rsidR="001C139E" w:rsidRDefault="001C139E" w:rsidP="001C139E">
            <w:pPr>
              <w:pStyle w:val="rvps2"/>
              <w:spacing w:before="200" w:beforeAutospacing="0" w:after="0" w:afterAutospacing="0"/>
            </w:pPr>
            <w:r>
              <w:t>Дата оприлюднення проспекту облігацій (у разі затвердження проспекту облігацій реєструвальним органом) із зазначенням способу і дати оприлюднення</w:t>
            </w:r>
          </w:p>
        </w:tc>
        <w:tc>
          <w:tcPr>
            <w:tcW w:w="576" w:type="pct"/>
            <w:tcBorders>
              <w:top w:val="single" w:sz="6" w:space="0" w:color="000000"/>
              <w:left w:val="single" w:sz="6" w:space="0" w:color="000000"/>
              <w:bottom w:val="single" w:sz="6" w:space="0" w:color="000000"/>
              <w:right w:val="single" w:sz="6" w:space="0" w:color="000000"/>
            </w:tcBorders>
          </w:tcPr>
          <w:p w:rsidR="001C139E" w:rsidRDefault="001C139E" w:rsidP="001C139E"/>
        </w:tc>
      </w:tr>
      <w:tr w:rsidR="001C139E" w:rsidTr="001C139E">
        <w:tc>
          <w:tcPr>
            <w:tcW w:w="1412" w:type="pct"/>
            <w:gridSpan w:val="2"/>
            <w:tcBorders>
              <w:top w:val="nil"/>
              <w:left w:val="nil"/>
              <w:bottom w:val="nil"/>
              <w:right w:val="nil"/>
            </w:tcBorders>
          </w:tcPr>
          <w:p w:rsidR="001C139E" w:rsidRDefault="001C139E" w:rsidP="001C139E">
            <w:pPr>
              <w:pStyle w:val="rvps12"/>
              <w:spacing w:before="0" w:beforeAutospacing="0" w:after="0" w:afterAutospacing="0"/>
              <w:jc w:val="center"/>
              <w:textAlignment w:val="baseline"/>
            </w:pPr>
          </w:p>
          <w:p w:rsidR="001C139E" w:rsidRDefault="001C139E" w:rsidP="001C139E">
            <w:pPr>
              <w:pStyle w:val="rvps12"/>
              <w:spacing w:before="0" w:beforeAutospacing="0" w:after="0" w:afterAutospacing="0"/>
              <w:jc w:val="center"/>
              <w:textAlignment w:val="baseline"/>
            </w:pPr>
          </w:p>
          <w:p w:rsidR="001C139E" w:rsidRDefault="001C139E" w:rsidP="001C139E">
            <w:pPr>
              <w:pStyle w:val="rvps12"/>
              <w:spacing w:before="0" w:beforeAutospacing="0" w:after="0" w:afterAutospacing="0"/>
              <w:jc w:val="center"/>
              <w:textAlignment w:val="baseline"/>
            </w:pPr>
            <w:r>
              <w:t>______________ </w:t>
            </w:r>
            <w:r>
              <w:br/>
            </w:r>
            <w:r>
              <w:rPr>
                <w:rStyle w:val="rvts82"/>
                <w:color w:val="000000"/>
                <w:sz w:val="20"/>
                <w:szCs w:val="20"/>
                <w:bdr w:val="none" w:sz="0" w:space="0" w:color="auto" w:frame="1"/>
              </w:rPr>
              <w:t>(посада)</w:t>
            </w:r>
          </w:p>
        </w:tc>
        <w:tc>
          <w:tcPr>
            <w:tcW w:w="1455" w:type="pct"/>
            <w:tcBorders>
              <w:top w:val="nil"/>
              <w:left w:val="nil"/>
              <w:bottom w:val="nil"/>
              <w:right w:val="nil"/>
            </w:tcBorders>
          </w:tcPr>
          <w:p w:rsidR="001C139E" w:rsidRDefault="001C139E" w:rsidP="001C139E">
            <w:pPr>
              <w:pStyle w:val="rvps12"/>
              <w:spacing w:before="0" w:beforeAutospacing="0" w:after="0" w:afterAutospacing="0"/>
              <w:jc w:val="center"/>
              <w:textAlignment w:val="baseline"/>
            </w:pPr>
          </w:p>
          <w:p w:rsidR="001C139E" w:rsidRDefault="001C139E" w:rsidP="001C139E">
            <w:pPr>
              <w:pStyle w:val="rvps12"/>
              <w:spacing w:before="0" w:beforeAutospacing="0" w:after="0" w:afterAutospacing="0"/>
              <w:jc w:val="center"/>
              <w:textAlignment w:val="baseline"/>
            </w:pPr>
          </w:p>
          <w:p w:rsidR="001C139E" w:rsidRDefault="001C139E" w:rsidP="001C139E">
            <w:pPr>
              <w:pStyle w:val="rvps12"/>
              <w:spacing w:before="0" w:beforeAutospacing="0" w:after="0" w:afterAutospacing="0"/>
              <w:jc w:val="center"/>
              <w:textAlignment w:val="baseline"/>
            </w:pPr>
            <w:r>
              <w:t>___________ </w:t>
            </w:r>
            <w:r>
              <w:br/>
            </w:r>
            <w:r>
              <w:rPr>
                <w:rStyle w:val="rvts82"/>
                <w:color w:val="000000"/>
                <w:sz w:val="20"/>
                <w:szCs w:val="20"/>
                <w:bdr w:val="none" w:sz="0" w:space="0" w:color="auto" w:frame="1"/>
              </w:rPr>
              <w:t>(підпис)</w:t>
            </w:r>
          </w:p>
        </w:tc>
        <w:tc>
          <w:tcPr>
            <w:tcW w:w="2133" w:type="pct"/>
            <w:gridSpan w:val="2"/>
            <w:tcBorders>
              <w:top w:val="nil"/>
              <w:left w:val="nil"/>
              <w:bottom w:val="nil"/>
              <w:right w:val="nil"/>
            </w:tcBorders>
          </w:tcPr>
          <w:p w:rsidR="001C139E" w:rsidRDefault="001C139E" w:rsidP="001C139E">
            <w:pPr>
              <w:pStyle w:val="rvps12"/>
              <w:spacing w:before="0" w:beforeAutospacing="0" w:after="0" w:afterAutospacing="0"/>
              <w:jc w:val="center"/>
              <w:textAlignment w:val="baseline"/>
            </w:pPr>
          </w:p>
          <w:p w:rsidR="001C139E" w:rsidRDefault="001C139E" w:rsidP="001C139E">
            <w:pPr>
              <w:pStyle w:val="rvps12"/>
              <w:spacing w:before="0" w:beforeAutospacing="0" w:after="0" w:afterAutospacing="0"/>
              <w:jc w:val="center"/>
              <w:textAlignment w:val="baseline"/>
            </w:pPr>
          </w:p>
          <w:p w:rsidR="001C139E" w:rsidRDefault="001C139E" w:rsidP="001C139E">
            <w:pPr>
              <w:pStyle w:val="rvps12"/>
              <w:spacing w:before="0" w:beforeAutospacing="0" w:after="0" w:afterAutospacing="0"/>
              <w:jc w:val="center"/>
              <w:textAlignment w:val="baseline"/>
            </w:pPr>
            <w:r>
              <w:t>______________________ </w:t>
            </w:r>
            <w:r>
              <w:br/>
            </w:r>
            <w:r>
              <w:rPr>
                <w:rStyle w:val="rvts82"/>
                <w:color w:val="000000"/>
                <w:sz w:val="20"/>
                <w:szCs w:val="20"/>
                <w:bdr w:val="none" w:sz="0" w:space="0" w:color="auto" w:frame="1"/>
              </w:rPr>
              <w:t>(прізвище, ім'я, по батькові)</w:t>
            </w:r>
          </w:p>
        </w:tc>
      </w:tr>
    </w:tbl>
    <w:p w:rsidR="001C139E" w:rsidRDefault="001C139E" w:rsidP="00104296"/>
    <w:p w:rsidR="001C139E" w:rsidRDefault="001C139E" w:rsidP="00104296"/>
    <w:p w:rsidR="00104296" w:rsidRDefault="00104296" w:rsidP="00104296"/>
    <w:p w:rsidR="00AC61F8" w:rsidRDefault="00AC61F8" w:rsidP="00361B0D">
      <w:pPr>
        <w:spacing w:before="150" w:after="150"/>
        <w:rPr>
          <w:b/>
          <w:bCs/>
        </w:rPr>
        <w:sectPr w:rsidR="00AC61F8" w:rsidSect="00B54868">
          <w:pgSz w:w="11906" w:h="16838"/>
          <w:pgMar w:top="850" w:right="850" w:bottom="850" w:left="1417" w:header="397" w:footer="510" w:gutter="0"/>
          <w:cols w:space="708"/>
          <w:titlePg/>
          <w:docGrid w:linePitch="360"/>
        </w:sectPr>
      </w:pPr>
    </w:p>
    <w:tbl>
      <w:tblPr>
        <w:tblW w:w="5001" w:type="pct"/>
        <w:tblLook w:val="04A0" w:firstRow="1" w:lastRow="0" w:firstColumn="1" w:lastColumn="0" w:noHBand="0" w:noVBand="1"/>
      </w:tblPr>
      <w:tblGrid>
        <w:gridCol w:w="5104"/>
        <w:gridCol w:w="4537"/>
      </w:tblGrid>
      <w:tr w:rsidR="001C139E" w:rsidRPr="00995604" w:rsidTr="00995604">
        <w:tc>
          <w:tcPr>
            <w:tcW w:w="2647" w:type="pct"/>
            <w:shd w:val="clear" w:color="auto" w:fill="auto"/>
            <w:hideMark/>
          </w:tcPr>
          <w:p w:rsidR="001C139E" w:rsidRPr="00995604" w:rsidRDefault="001C139E" w:rsidP="00361B0D">
            <w:pPr>
              <w:spacing w:before="150" w:after="150"/>
              <w:rPr>
                <w:bCs/>
              </w:rPr>
            </w:pPr>
          </w:p>
        </w:tc>
        <w:tc>
          <w:tcPr>
            <w:tcW w:w="2353" w:type="pct"/>
            <w:shd w:val="clear" w:color="auto" w:fill="auto"/>
            <w:hideMark/>
          </w:tcPr>
          <w:p w:rsidR="001C139E" w:rsidRPr="00995604" w:rsidRDefault="001C139E" w:rsidP="00401756">
            <w:pPr>
              <w:spacing w:before="150" w:after="150"/>
              <w:jc w:val="right"/>
              <w:rPr>
                <w:bCs/>
                <w:lang w:val="ru-RU"/>
              </w:rPr>
            </w:pPr>
            <w:r w:rsidRPr="00995604">
              <w:rPr>
                <w:bCs/>
              </w:rPr>
              <w:t xml:space="preserve">Додаток </w:t>
            </w:r>
            <w:r w:rsidR="00995604" w:rsidRPr="00995604">
              <w:rPr>
                <w:bCs/>
              </w:rPr>
              <w:t>10</w:t>
            </w:r>
          </w:p>
          <w:p w:rsidR="001C139E" w:rsidRPr="00995604" w:rsidRDefault="00995604" w:rsidP="00995604">
            <w:pPr>
              <w:spacing w:before="150" w:after="150"/>
              <w:jc w:val="right"/>
              <w:rPr>
                <w:bCs/>
              </w:rPr>
            </w:pPr>
            <w:r w:rsidRPr="00995604">
              <w:rPr>
                <w:bCs/>
              </w:rPr>
              <w:t>Додаток 10 Положення 393</w:t>
            </w:r>
          </w:p>
        </w:tc>
      </w:tr>
    </w:tbl>
    <w:p w:rsidR="00483D3B" w:rsidRDefault="00483D3B">
      <w:bookmarkStart w:id="169" w:name="n224"/>
      <w:bookmarkEnd w:id="169"/>
    </w:p>
    <w:p w:rsidR="00C46E33" w:rsidRDefault="00C46E33" w:rsidP="00C46E33">
      <w:pPr>
        <w:pStyle w:val="rvps14"/>
        <w:spacing w:before="150" w:beforeAutospacing="0" w:after="150" w:afterAutospacing="0"/>
        <w:jc w:val="right"/>
      </w:pPr>
      <w:r>
        <w:t>Національна комісія</w:t>
      </w:r>
      <w:r>
        <w:br/>
        <w:t>з цінних паперів та фондового ринку</w:t>
      </w:r>
    </w:p>
    <w:p w:rsidR="00C46E33" w:rsidRDefault="00C46E33" w:rsidP="00C46E33">
      <w:r>
        <w:t>____________ 20__ року № ____</w:t>
      </w:r>
      <w:r>
        <w:br/>
      </w:r>
      <w:r w:rsidRPr="00361B0D">
        <w:rPr>
          <w:rStyle w:val="rvts82"/>
          <w:sz w:val="20"/>
          <w:szCs w:val="20"/>
        </w:rPr>
        <w:t>(дата подання заяви)</w:t>
      </w:r>
    </w:p>
    <w:p w:rsidR="00C46E33" w:rsidRDefault="00C46E33"/>
    <w:p w:rsidR="00C46E33" w:rsidRDefault="00C46E33"/>
    <w:p w:rsidR="00C46E33" w:rsidRDefault="00C46E33" w:rsidP="00C46E33">
      <w:pPr>
        <w:jc w:val="center"/>
      </w:pPr>
      <w:r>
        <w:rPr>
          <w:rStyle w:val="rvts15"/>
          <w:b/>
          <w:bCs/>
          <w:color w:val="333333"/>
          <w:sz w:val="28"/>
          <w:szCs w:val="28"/>
        </w:rPr>
        <w:t>ЗАЯВА</w:t>
      </w:r>
      <w:r>
        <w:rPr>
          <w:color w:val="333333"/>
        </w:rPr>
        <w:br/>
      </w:r>
      <w:r>
        <w:rPr>
          <w:rStyle w:val="rvts15"/>
          <w:b/>
          <w:bCs/>
          <w:color w:val="333333"/>
          <w:sz w:val="28"/>
          <w:szCs w:val="28"/>
        </w:rPr>
        <w:t>про реєстрацію звіту про результати емісії сертифікатів ФОН</w:t>
      </w:r>
    </w:p>
    <w:p w:rsidR="00C46E33" w:rsidRDefault="00C46E33"/>
    <w:tbl>
      <w:tblPr>
        <w:tblW w:w="93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54"/>
        <w:gridCol w:w="2097"/>
        <w:gridCol w:w="451"/>
        <w:gridCol w:w="3245"/>
      </w:tblGrid>
      <w:tr w:rsidR="00C46E33" w:rsidTr="00396FE4">
        <w:tc>
          <w:tcPr>
            <w:tcW w:w="3264" w:type="pct"/>
            <w:gridSpan w:val="3"/>
            <w:shd w:val="clear" w:color="auto" w:fill="auto"/>
            <w:hideMark/>
          </w:tcPr>
          <w:p w:rsidR="00C46E33" w:rsidRPr="00361B0D" w:rsidRDefault="00C46E33" w:rsidP="00396FE4">
            <w:pPr>
              <w:pStyle w:val="rvps14"/>
              <w:spacing w:before="150" w:beforeAutospacing="0" w:after="150" w:afterAutospacing="0"/>
              <w:rPr>
                <w:b/>
                <w:bCs/>
              </w:rPr>
            </w:pPr>
            <w:r w:rsidRPr="00361B0D">
              <w:rPr>
                <w:bCs/>
              </w:rPr>
              <w:t>Повне найменування емітента</w:t>
            </w:r>
          </w:p>
        </w:tc>
        <w:tc>
          <w:tcPr>
            <w:tcW w:w="1736" w:type="pct"/>
            <w:shd w:val="clear" w:color="auto" w:fill="auto"/>
            <w:hideMark/>
          </w:tcPr>
          <w:p w:rsidR="00C46E33" w:rsidRPr="00361B0D" w:rsidRDefault="00C46E33" w:rsidP="00396FE4">
            <w:pPr>
              <w:rPr>
                <w:b/>
                <w:bCs/>
              </w:rPr>
            </w:pPr>
          </w:p>
        </w:tc>
      </w:tr>
      <w:tr w:rsidR="00C46E33" w:rsidTr="00396FE4">
        <w:tc>
          <w:tcPr>
            <w:tcW w:w="3264" w:type="pct"/>
            <w:gridSpan w:val="3"/>
            <w:shd w:val="clear" w:color="auto" w:fill="F2F2F2"/>
            <w:hideMark/>
          </w:tcPr>
          <w:p w:rsidR="00C46E33" w:rsidRPr="00361B0D" w:rsidRDefault="00C46E33" w:rsidP="00396FE4">
            <w:pPr>
              <w:pStyle w:val="rvps14"/>
              <w:spacing w:before="150" w:beforeAutospacing="0" w:after="150" w:afterAutospacing="0"/>
              <w:rPr>
                <w:b/>
                <w:bCs/>
              </w:rPr>
            </w:pPr>
            <w:r w:rsidRPr="00361B0D">
              <w:rPr>
                <w:bCs/>
              </w:rPr>
              <w:t>Ідентифікаційний код</w:t>
            </w:r>
          </w:p>
        </w:tc>
        <w:tc>
          <w:tcPr>
            <w:tcW w:w="1736" w:type="pct"/>
            <w:shd w:val="clear" w:color="auto" w:fill="F2F2F2"/>
            <w:hideMark/>
          </w:tcPr>
          <w:p w:rsidR="00C46E33" w:rsidRDefault="00C46E33" w:rsidP="00396FE4"/>
        </w:tc>
      </w:tr>
      <w:tr w:rsidR="00C46E33" w:rsidTr="00396FE4">
        <w:tc>
          <w:tcPr>
            <w:tcW w:w="3264" w:type="pct"/>
            <w:gridSpan w:val="3"/>
            <w:shd w:val="clear" w:color="auto" w:fill="auto"/>
            <w:hideMark/>
          </w:tcPr>
          <w:p w:rsidR="00C46E33" w:rsidRPr="00361B0D" w:rsidRDefault="00C46E33" w:rsidP="00396FE4">
            <w:pPr>
              <w:pStyle w:val="rvps14"/>
              <w:spacing w:before="150" w:beforeAutospacing="0" w:after="150" w:afterAutospacing="0"/>
              <w:rPr>
                <w:b/>
                <w:bCs/>
              </w:rPr>
            </w:pPr>
            <w:r w:rsidRPr="00361B0D">
              <w:rPr>
                <w:bCs/>
              </w:rPr>
              <w:t>Місцезнаходження</w:t>
            </w:r>
          </w:p>
        </w:tc>
        <w:tc>
          <w:tcPr>
            <w:tcW w:w="1736" w:type="pct"/>
            <w:shd w:val="clear" w:color="auto" w:fill="auto"/>
            <w:hideMark/>
          </w:tcPr>
          <w:p w:rsidR="00C46E33" w:rsidRDefault="00C46E33" w:rsidP="00396FE4"/>
        </w:tc>
      </w:tr>
      <w:tr w:rsidR="00C46E33" w:rsidTr="00396FE4">
        <w:tc>
          <w:tcPr>
            <w:tcW w:w="3264" w:type="pct"/>
            <w:gridSpan w:val="3"/>
            <w:shd w:val="clear" w:color="auto" w:fill="F2F2F2"/>
            <w:hideMark/>
          </w:tcPr>
          <w:p w:rsidR="00C46E33" w:rsidRPr="00361B0D" w:rsidRDefault="00C46E33" w:rsidP="00396FE4">
            <w:pPr>
              <w:pStyle w:val="rvps14"/>
              <w:spacing w:before="150" w:beforeAutospacing="0" w:after="150" w:afterAutospacing="0"/>
              <w:rPr>
                <w:b/>
                <w:bCs/>
              </w:rPr>
            </w:pPr>
            <w:r w:rsidRPr="00361B0D">
              <w:rPr>
                <w:bCs/>
              </w:rPr>
              <w:t>Засоби зв'язку (телефон, факс, електронна пошта)</w:t>
            </w:r>
          </w:p>
        </w:tc>
        <w:tc>
          <w:tcPr>
            <w:tcW w:w="1736" w:type="pct"/>
            <w:shd w:val="clear" w:color="auto" w:fill="F2F2F2"/>
            <w:hideMark/>
          </w:tcPr>
          <w:p w:rsidR="00C46E33" w:rsidRDefault="00C46E33" w:rsidP="00396FE4"/>
        </w:tc>
      </w:tr>
      <w:tr w:rsidR="00C46E33" w:rsidTr="00396FE4">
        <w:tc>
          <w:tcPr>
            <w:tcW w:w="3264" w:type="pct"/>
            <w:gridSpan w:val="3"/>
            <w:shd w:val="clear" w:color="auto" w:fill="auto"/>
            <w:hideMark/>
          </w:tcPr>
          <w:p w:rsidR="00C46E33" w:rsidRPr="00361B0D" w:rsidRDefault="00C46E33" w:rsidP="00396FE4">
            <w:pPr>
              <w:pStyle w:val="rvps14"/>
              <w:spacing w:before="150" w:beforeAutospacing="0" w:after="150" w:afterAutospacing="0"/>
              <w:rPr>
                <w:b/>
                <w:bCs/>
              </w:rPr>
            </w:pPr>
            <w:r w:rsidRPr="00361B0D">
              <w:rPr>
                <w:bCs/>
              </w:rPr>
              <w:t>Номер поточного рахунку та найменування банку на території України, у якому відкрито рахунок</w:t>
            </w:r>
          </w:p>
        </w:tc>
        <w:tc>
          <w:tcPr>
            <w:tcW w:w="1736" w:type="pct"/>
            <w:shd w:val="clear" w:color="auto" w:fill="auto"/>
            <w:hideMark/>
          </w:tcPr>
          <w:p w:rsidR="00C46E33" w:rsidRDefault="00C46E33" w:rsidP="00396FE4"/>
        </w:tc>
      </w:tr>
      <w:tr w:rsidR="00C46E33" w:rsidTr="00396FE4">
        <w:tc>
          <w:tcPr>
            <w:tcW w:w="3264" w:type="pct"/>
            <w:gridSpan w:val="3"/>
            <w:shd w:val="clear" w:color="auto" w:fill="F2F2F2"/>
            <w:hideMark/>
          </w:tcPr>
          <w:p w:rsidR="00C46E33" w:rsidRPr="00361B0D" w:rsidRDefault="00C46E33" w:rsidP="00396FE4">
            <w:pPr>
              <w:pStyle w:val="rvps14"/>
              <w:spacing w:before="150" w:beforeAutospacing="0" w:after="150" w:afterAutospacing="0"/>
              <w:rPr>
                <w:b/>
                <w:bCs/>
              </w:rPr>
            </w:pPr>
            <w:r w:rsidRPr="00361B0D">
              <w:rPr>
                <w:bCs/>
              </w:rPr>
              <w:t>Дата реєстрації та реєстраційний номер випуску згідно з тимчасовим свідоцтвом про реєстрацію випуску сертифікатів ФОН</w:t>
            </w:r>
          </w:p>
        </w:tc>
        <w:tc>
          <w:tcPr>
            <w:tcW w:w="1736" w:type="pct"/>
            <w:shd w:val="clear" w:color="auto" w:fill="F2F2F2"/>
            <w:hideMark/>
          </w:tcPr>
          <w:p w:rsidR="00C46E33" w:rsidRDefault="00C46E33" w:rsidP="00396FE4"/>
        </w:tc>
      </w:tr>
      <w:tr w:rsidR="00C46E33" w:rsidTr="00396FE4">
        <w:tc>
          <w:tcPr>
            <w:tcW w:w="3264" w:type="pct"/>
            <w:gridSpan w:val="3"/>
            <w:shd w:val="clear" w:color="auto" w:fill="auto"/>
            <w:hideMark/>
          </w:tcPr>
          <w:p w:rsidR="00C46E33" w:rsidRPr="00361B0D" w:rsidRDefault="00C46E33" w:rsidP="00396FE4">
            <w:pPr>
              <w:pStyle w:val="rvps14"/>
              <w:spacing w:before="150" w:beforeAutospacing="0" w:after="150" w:afterAutospacing="0"/>
              <w:rPr>
                <w:b/>
                <w:bCs/>
              </w:rPr>
            </w:pPr>
            <w:r w:rsidRPr="00361B0D">
              <w:rPr>
                <w:bCs/>
              </w:rPr>
              <w:t>Дата затвердження проспекту емісії сертифікатів ФОН (у разі його наявності)</w:t>
            </w:r>
          </w:p>
        </w:tc>
        <w:tc>
          <w:tcPr>
            <w:tcW w:w="1736" w:type="pct"/>
            <w:shd w:val="clear" w:color="auto" w:fill="auto"/>
            <w:hideMark/>
          </w:tcPr>
          <w:p w:rsidR="00C46E33" w:rsidRDefault="00C46E33" w:rsidP="00396FE4"/>
        </w:tc>
      </w:tr>
      <w:tr w:rsidR="00C46E33" w:rsidTr="00396FE4">
        <w:tc>
          <w:tcPr>
            <w:tcW w:w="3264" w:type="pct"/>
            <w:gridSpan w:val="3"/>
            <w:shd w:val="clear" w:color="auto" w:fill="F2F2F2"/>
            <w:hideMark/>
          </w:tcPr>
          <w:p w:rsidR="00C46E33" w:rsidRPr="00361B0D" w:rsidRDefault="00C46E33" w:rsidP="00396FE4">
            <w:pPr>
              <w:pStyle w:val="rvps14"/>
              <w:spacing w:before="150" w:beforeAutospacing="0" w:after="150" w:afterAutospacing="0"/>
              <w:rPr>
                <w:b/>
                <w:bCs/>
              </w:rPr>
            </w:pPr>
            <w:r w:rsidRPr="00361B0D">
              <w:rPr>
                <w:bCs/>
              </w:rPr>
              <w:t>Дата затвердження змін та/або доповнень до проспекту емісії сертифікатів ФОН (у разі їх наявності)</w:t>
            </w:r>
          </w:p>
        </w:tc>
        <w:tc>
          <w:tcPr>
            <w:tcW w:w="1736" w:type="pct"/>
            <w:shd w:val="clear" w:color="auto" w:fill="F2F2F2"/>
            <w:hideMark/>
          </w:tcPr>
          <w:p w:rsidR="00C46E33" w:rsidRDefault="00C46E33" w:rsidP="00396FE4"/>
        </w:tc>
      </w:tr>
      <w:tr w:rsidR="00C46E33" w:rsidTr="00396FE4">
        <w:tc>
          <w:tcPr>
            <w:tcW w:w="3264" w:type="pct"/>
            <w:gridSpan w:val="3"/>
            <w:shd w:val="clear" w:color="auto" w:fill="auto"/>
            <w:hideMark/>
          </w:tcPr>
          <w:p w:rsidR="00C46E33" w:rsidRPr="00361B0D" w:rsidRDefault="00C46E33" w:rsidP="00396FE4">
            <w:pPr>
              <w:pStyle w:val="rvps14"/>
              <w:spacing w:before="150" w:beforeAutospacing="0" w:after="150" w:afterAutospacing="0"/>
              <w:rPr>
                <w:b/>
                <w:bCs/>
              </w:rPr>
            </w:pPr>
            <w:r w:rsidRPr="00361B0D">
              <w:rPr>
                <w:bCs/>
              </w:rPr>
              <w:t>Дата оприлюднення публічної пропозиції (у разі здійснення публічної пропозиції сертифікатів ФОН) із зазначенням способу оприлюднення</w:t>
            </w:r>
          </w:p>
        </w:tc>
        <w:tc>
          <w:tcPr>
            <w:tcW w:w="1736" w:type="pct"/>
            <w:shd w:val="clear" w:color="auto" w:fill="auto"/>
            <w:hideMark/>
          </w:tcPr>
          <w:p w:rsidR="00C46E33" w:rsidRDefault="00C46E33" w:rsidP="00396FE4"/>
        </w:tc>
      </w:tr>
      <w:tr w:rsidR="00C46E33" w:rsidTr="00396FE4">
        <w:tc>
          <w:tcPr>
            <w:tcW w:w="3264" w:type="pct"/>
            <w:gridSpan w:val="3"/>
            <w:shd w:val="clear" w:color="auto" w:fill="F2F2F2"/>
            <w:hideMark/>
          </w:tcPr>
          <w:p w:rsidR="00C46E33" w:rsidRPr="00361B0D" w:rsidRDefault="00C46E33" w:rsidP="00396FE4">
            <w:pPr>
              <w:pStyle w:val="rvps14"/>
              <w:spacing w:before="150" w:beforeAutospacing="0" w:after="150" w:afterAutospacing="0"/>
              <w:rPr>
                <w:b/>
                <w:bCs/>
              </w:rPr>
            </w:pPr>
            <w:r w:rsidRPr="00361B0D">
              <w:rPr>
                <w:bCs/>
              </w:rPr>
              <w:t>Дата оприлюднення проспекту сертифікатів ФОН (у разі затвердження проспекту сертифікатів ФОН реєструвальним органом) із зазначенням способу оприлюднення</w:t>
            </w:r>
          </w:p>
        </w:tc>
        <w:tc>
          <w:tcPr>
            <w:tcW w:w="1736" w:type="pct"/>
            <w:shd w:val="clear" w:color="auto" w:fill="F2F2F2"/>
            <w:hideMark/>
          </w:tcPr>
          <w:p w:rsidR="00C46E33" w:rsidRDefault="00C46E33" w:rsidP="00396FE4"/>
        </w:tc>
      </w:tr>
      <w:tr w:rsidR="00C46E33" w:rsidTr="00396FE4">
        <w:tc>
          <w:tcPr>
            <w:tcW w:w="1901" w:type="pct"/>
            <w:shd w:val="clear" w:color="auto" w:fill="auto"/>
            <w:hideMark/>
          </w:tcPr>
          <w:p w:rsidR="00C46E33" w:rsidRPr="00361B0D" w:rsidRDefault="00C46E33" w:rsidP="00396FE4">
            <w:pPr>
              <w:pStyle w:val="rvps12"/>
              <w:spacing w:before="150" w:beforeAutospacing="0" w:after="150" w:afterAutospacing="0"/>
              <w:jc w:val="center"/>
              <w:rPr>
                <w:b/>
                <w:bCs/>
              </w:rPr>
            </w:pPr>
            <w:r w:rsidRPr="00361B0D">
              <w:rPr>
                <w:b/>
                <w:bCs/>
              </w:rPr>
              <w:t>_________________</w:t>
            </w:r>
            <w:r w:rsidRPr="00361B0D">
              <w:rPr>
                <w:b/>
                <w:bCs/>
              </w:rPr>
              <w:br/>
            </w:r>
            <w:r w:rsidRPr="00361B0D">
              <w:rPr>
                <w:rStyle w:val="rvts82"/>
                <w:b/>
                <w:bCs/>
                <w:sz w:val="20"/>
                <w:szCs w:val="20"/>
              </w:rPr>
              <w:t>(посада)</w:t>
            </w:r>
          </w:p>
        </w:tc>
        <w:tc>
          <w:tcPr>
            <w:tcW w:w="1122" w:type="pct"/>
            <w:shd w:val="clear" w:color="auto" w:fill="auto"/>
            <w:hideMark/>
          </w:tcPr>
          <w:p w:rsidR="00C46E33" w:rsidRDefault="00C46E33" w:rsidP="00396FE4">
            <w:pPr>
              <w:pStyle w:val="rvps12"/>
              <w:spacing w:before="150" w:beforeAutospacing="0" w:after="150" w:afterAutospacing="0"/>
              <w:jc w:val="center"/>
            </w:pPr>
            <w:r>
              <w:t>____________</w:t>
            </w:r>
            <w:r>
              <w:br/>
            </w:r>
            <w:r w:rsidRPr="00361B0D">
              <w:rPr>
                <w:rStyle w:val="rvts82"/>
                <w:sz w:val="20"/>
                <w:szCs w:val="20"/>
              </w:rPr>
              <w:t>(підпис)</w:t>
            </w:r>
          </w:p>
        </w:tc>
        <w:tc>
          <w:tcPr>
            <w:tcW w:w="1977" w:type="pct"/>
            <w:gridSpan w:val="2"/>
            <w:shd w:val="clear" w:color="auto" w:fill="auto"/>
            <w:hideMark/>
          </w:tcPr>
          <w:p w:rsidR="00C46E33" w:rsidRDefault="00C46E33" w:rsidP="00396FE4">
            <w:pPr>
              <w:pStyle w:val="rvps12"/>
              <w:spacing w:before="150" w:beforeAutospacing="0" w:after="150" w:afterAutospacing="0"/>
              <w:jc w:val="center"/>
            </w:pPr>
            <w:r>
              <w:t>_____________________________</w:t>
            </w:r>
            <w:r>
              <w:br/>
            </w:r>
            <w:r w:rsidRPr="00361B0D">
              <w:rPr>
                <w:rStyle w:val="rvts82"/>
                <w:sz w:val="20"/>
                <w:szCs w:val="20"/>
              </w:rPr>
              <w:t>(прізвище, ім'я, по батькові (за наявності))</w:t>
            </w:r>
          </w:p>
        </w:tc>
      </w:tr>
    </w:tbl>
    <w:p w:rsidR="00C46E33" w:rsidRDefault="00C46E33"/>
    <w:p w:rsidR="00C46E33" w:rsidRDefault="00C46E33"/>
    <w:p w:rsidR="00995604" w:rsidRDefault="00995604"/>
    <w:p w:rsidR="00995604" w:rsidRDefault="00995604"/>
    <w:p w:rsidR="00995604" w:rsidRDefault="00995604"/>
    <w:p w:rsidR="00995604" w:rsidRDefault="00995604" w:rsidP="00995604">
      <w:pPr>
        <w:jc w:val="right"/>
      </w:pPr>
      <w:r>
        <w:t>Додаток 11</w:t>
      </w:r>
    </w:p>
    <w:p w:rsidR="00995604" w:rsidRDefault="00995604" w:rsidP="00995604">
      <w:pPr>
        <w:jc w:val="right"/>
      </w:pPr>
    </w:p>
    <w:p w:rsidR="00995604" w:rsidRDefault="00995604" w:rsidP="00995604">
      <w:pPr>
        <w:jc w:val="right"/>
      </w:pPr>
    </w:p>
    <w:tbl>
      <w:tblPr>
        <w:tblW w:w="5000" w:type="pct"/>
        <w:jc w:val="center"/>
        <w:tblCellMar>
          <w:left w:w="0" w:type="dxa"/>
          <w:right w:w="0" w:type="dxa"/>
        </w:tblCellMar>
        <w:tblLook w:val="05E0" w:firstRow="1" w:lastRow="1" w:firstColumn="1" w:lastColumn="1" w:noHBand="0" w:noVBand="1"/>
      </w:tblPr>
      <w:tblGrid>
        <w:gridCol w:w="5103"/>
        <w:gridCol w:w="4536"/>
      </w:tblGrid>
      <w:tr w:rsidR="00995604" w:rsidTr="002E7DAA">
        <w:trPr>
          <w:jc w:val="center"/>
        </w:trPr>
        <w:tc>
          <w:tcPr>
            <w:tcW w:w="225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Додаток 12 </w:t>
            </w:r>
            <w:r w:rsidRPr="002E7DAA">
              <w:rPr>
                <w:rStyle w:val="spanrvts0"/>
                <w:lang w:val="uk" w:eastAsia="uk"/>
              </w:rPr>
              <w:br/>
              <w:t>до Положення 393</w:t>
            </w:r>
          </w:p>
          <w:p w:rsidR="00995604" w:rsidRPr="002E7DAA" w:rsidRDefault="00995604" w:rsidP="002E7DAA">
            <w:pPr>
              <w:pStyle w:val="rvps14"/>
              <w:spacing w:before="150" w:after="150"/>
              <w:rPr>
                <w:rStyle w:val="spanrvts0"/>
                <w:lang w:val="uk" w:eastAsia="uk"/>
              </w:rPr>
            </w:pPr>
          </w:p>
        </w:tc>
      </w:tr>
    </w:tbl>
    <w:p w:rsidR="00995604" w:rsidRDefault="00995604" w:rsidP="00995604">
      <w:pPr>
        <w:rPr>
          <w:vanish/>
        </w:rPr>
      </w:pPr>
    </w:p>
    <w:tbl>
      <w:tblPr>
        <w:tblW w:w="5000" w:type="pct"/>
        <w:jc w:val="center"/>
        <w:tblCellMar>
          <w:left w:w="0" w:type="dxa"/>
          <w:right w:w="0" w:type="dxa"/>
        </w:tblCellMar>
        <w:tblLook w:val="05E0" w:firstRow="1" w:lastRow="1" w:firstColumn="1" w:lastColumn="1" w:noHBand="0" w:noVBand="1"/>
      </w:tblPr>
      <w:tblGrid>
        <w:gridCol w:w="5103"/>
        <w:gridCol w:w="4536"/>
      </w:tblGrid>
      <w:tr w:rsidR="00995604" w:rsidTr="002E7DAA">
        <w:trPr>
          <w:jc w:val="center"/>
        </w:trPr>
        <w:tc>
          <w:tcPr>
            <w:tcW w:w="225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Національна комісія </w:t>
            </w:r>
            <w:r w:rsidRPr="002E7DAA">
              <w:rPr>
                <w:rStyle w:val="spanrvts0"/>
                <w:lang w:val="uk" w:eastAsia="uk"/>
              </w:rPr>
              <w:br/>
              <w:t xml:space="preserve">з цінних паперів та фондового ринку </w:t>
            </w:r>
            <w:r w:rsidRPr="002E7DAA">
              <w:rPr>
                <w:rStyle w:val="spanrvts0"/>
                <w:lang w:val="uk" w:eastAsia="uk"/>
              </w:rPr>
              <w:br/>
              <w:t xml:space="preserve">____________ 20__ року № ____ </w:t>
            </w:r>
            <w:r w:rsidRPr="002E7DAA">
              <w:rPr>
                <w:rStyle w:val="spanrvts0"/>
                <w:lang w:val="uk" w:eastAsia="uk"/>
              </w:rPr>
              <w:br/>
            </w:r>
            <w:r w:rsidRPr="002E7DAA">
              <w:rPr>
                <w:rStyle w:val="spanrvts82"/>
                <w:lang w:val="uk" w:eastAsia="uk"/>
              </w:rPr>
              <w:t>(дата подання заяви)</w:t>
            </w:r>
          </w:p>
        </w:tc>
      </w:tr>
    </w:tbl>
    <w:p w:rsidR="00995604" w:rsidRDefault="00995604" w:rsidP="00995604">
      <w:pPr>
        <w:pStyle w:val="rvps7"/>
        <w:spacing w:before="150" w:after="150"/>
        <w:ind w:left="450" w:right="450"/>
        <w:jc w:val="center"/>
        <w:rPr>
          <w:rStyle w:val="spanrvts0"/>
          <w:lang w:val="uk" w:eastAsia="uk"/>
        </w:rPr>
      </w:pPr>
      <w:r>
        <w:rPr>
          <w:rStyle w:val="spanrvts15"/>
          <w:lang w:val="uk" w:eastAsia="uk"/>
        </w:rPr>
        <w:t xml:space="preserve">ЗАЯВА </w:t>
      </w:r>
      <w:r>
        <w:rPr>
          <w:rStyle w:val="spanrvts15"/>
          <w:lang w:val="uk" w:eastAsia="uk"/>
        </w:rPr>
        <w:br/>
        <w:t>про реєстрацію звіту про результати емісії сертифікатів ФОН та скасування реєстрації випуску сертифікатів ФОН</w:t>
      </w:r>
    </w:p>
    <w:tbl>
      <w:tblPr>
        <w:tblW w:w="5000" w:type="pct"/>
        <w:jc w:val="center"/>
        <w:tblCellMar>
          <w:top w:w="15" w:type="dxa"/>
          <w:left w:w="15" w:type="dxa"/>
          <w:bottom w:w="15" w:type="dxa"/>
          <w:right w:w="15" w:type="dxa"/>
        </w:tblCellMar>
        <w:tblLook w:val="05E0" w:firstRow="1" w:lastRow="1" w:firstColumn="1" w:lastColumn="1" w:noHBand="0" w:noVBand="1"/>
      </w:tblPr>
      <w:tblGrid>
        <w:gridCol w:w="6351"/>
        <w:gridCol w:w="3272"/>
      </w:tblGrid>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Повне найменування емітента</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Ідентифікаційний код</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Місцезнаходження</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Засоби зв'язку (телефон, факс, електронна пошта)</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Номер поточного рахунку та найменування банку на території України, у якому відкрито рахунок</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реєстрації та реєстраційний номер випуску згідно з тимчасовим свідоцтвом про реєстрацію випуску сертифікатів ФОН</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проспекту сертифікатів ФОН (у разі його наявності)</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змін та/або доповнень до проспекту сертифікатів ФОН (у разі їх наявності)</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публічної пропозиції (у разі здійснення публічної пропозиції сертифікатів ФОН) із зазначенням способу та дати оприлюднення</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проспекту сертифікатів ФОН (у разі затвердження проспекту сертифікатів ФОН) із зазначенням способу та дати оприлюднення</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bl>
    <w:p w:rsidR="00995604" w:rsidRDefault="00995604" w:rsidP="00995604">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3373"/>
        <w:gridCol w:w="2410"/>
        <w:gridCol w:w="3856"/>
      </w:tblGrid>
      <w:tr w:rsidR="00995604" w:rsidTr="002E7DAA">
        <w:trPr>
          <w:jc w:val="center"/>
        </w:trPr>
        <w:tc>
          <w:tcPr>
            <w:tcW w:w="1750" w:type="pct"/>
            <w:shd w:val="clear" w:color="auto" w:fill="auto"/>
            <w:tcMar>
              <w:top w:w="20" w:type="dxa"/>
              <w:left w:w="20" w:type="dxa"/>
              <w:bottom w:w="20" w:type="dxa"/>
              <w:right w:w="20" w:type="dxa"/>
            </w:tcMar>
            <w:hideMark/>
          </w:tcPr>
          <w:p w:rsidR="00995604" w:rsidRPr="002E7DAA" w:rsidRDefault="00995604" w:rsidP="002E7DAA">
            <w:pPr>
              <w:pStyle w:val="rvps12"/>
              <w:spacing w:before="150" w:after="150"/>
              <w:rPr>
                <w:rStyle w:val="spanrvts0"/>
                <w:lang w:val="uk" w:eastAsia="uk"/>
              </w:rPr>
            </w:pPr>
            <w:r w:rsidRPr="002E7DAA">
              <w:rPr>
                <w:rStyle w:val="spanrvts0"/>
                <w:lang w:val="uk" w:eastAsia="uk"/>
              </w:rPr>
              <w:t xml:space="preserve">________________ </w:t>
            </w:r>
            <w:r w:rsidRPr="002E7DAA">
              <w:rPr>
                <w:rStyle w:val="spanrvts0"/>
                <w:lang w:val="uk" w:eastAsia="uk"/>
              </w:rPr>
              <w:br/>
            </w:r>
            <w:r w:rsidRPr="002E7DAA">
              <w:rPr>
                <w:rStyle w:val="spanrvts82"/>
                <w:lang w:val="uk" w:eastAsia="uk"/>
              </w:rPr>
              <w:t>(посада)</w:t>
            </w:r>
          </w:p>
        </w:tc>
        <w:tc>
          <w:tcPr>
            <w:tcW w:w="1250" w:type="pct"/>
            <w:shd w:val="clear" w:color="auto" w:fill="auto"/>
            <w:tcMar>
              <w:top w:w="20" w:type="dxa"/>
              <w:left w:w="20" w:type="dxa"/>
              <w:bottom w:w="20" w:type="dxa"/>
              <w:right w:w="20" w:type="dxa"/>
            </w:tcMar>
            <w:hideMark/>
          </w:tcPr>
          <w:p w:rsidR="00995604" w:rsidRPr="002E7DAA" w:rsidRDefault="00995604" w:rsidP="002E7DAA">
            <w:pPr>
              <w:pStyle w:val="rvps12"/>
              <w:spacing w:before="150" w:after="150"/>
              <w:rPr>
                <w:rStyle w:val="spanrvts0"/>
                <w:lang w:val="uk" w:eastAsia="uk"/>
              </w:rPr>
            </w:pPr>
            <w:r w:rsidRPr="002E7DAA">
              <w:rPr>
                <w:rStyle w:val="spanrvts0"/>
                <w:lang w:val="uk" w:eastAsia="uk"/>
              </w:rPr>
              <w:t xml:space="preserve">____________ </w:t>
            </w:r>
            <w:r w:rsidRPr="002E7DAA">
              <w:rPr>
                <w:rStyle w:val="spanrvts0"/>
                <w:lang w:val="uk" w:eastAsia="uk"/>
              </w:rPr>
              <w:br/>
            </w:r>
            <w:r w:rsidRPr="002E7DAA">
              <w:rPr>
                <w:rStyle w:val="spanrvts82"/>
                <w:lang w:val="uk" w:eastAsia="uk"/>
              </w:rPr>
              <w:t>(підпис)</w:t>
            </w:r>
          </w:p>
        </w:tc>
        <w:tc>
          <w:tcPr>
            <w:tcW w:w="2000" w:type="pct"/>
            <w:shd w:val="clear" w:color="auto" w:fill="auto"/>
            <w:tcMar>
              <w:top w:w="20" w:type="dxa"/>
              <w:left w:w="20" w:type="dxa"/>
              <w:bottom w:w="20" w:type="dxa"/>
              <w:right w:w="20" w:type="dxa"/>
            </w:tcMar>
            <w:hideMark/>
          </w:tcPr>
          <w:p w:rsidR="00995604" w:rsidRPr="002E7DAA" w:rsidRDefault="00995604" w:rsidP="002E7DAA">
            <w:pPr>
              <w:pStyle w:val="rvps12"/>
              <w:spacing w:before="150" w:after="150"/>
              <w:rPr>
                <w:rStyle w:val="spanrvts0"/>
                <w:lang w:val="uk" w:eastAsia="uk"/>
              </w:rPr>
            </w:pPr>
            <w:r w:rsidRPr="002E7DAA">
              <w:rPr>
                <w:rStyle w:val="spanrvts0"/>
                <w:lang w:val="uk" w:eastAsia="uk"/>
              </w:rPr>
              <w:t xml:space="preserve">______________________________ </w:t>
            </w:r>
            <w:r w:rsidRPr="002E7DAA">
              <w:rPr>
                <w:rStyle w:val="spanrvts0"/>
                <w:lang w:val="uk" w:eastAsia="uk"/>
              </w:rPr>
              <w:br/>
            </w:r>
            <w:r w:rsidRPr="002E7DAA">
              <w:rPr>
                <w:rStyle w:val="spanrvts82"/>
                <w:lang w:val="uk" w:eastAsia="uk"/>
              </w:rPr>
              <w:t>(прізвище, ім'я, по батькові (за наявності))</w:t>
            </w:r>
          </w:p>
        </w:tc>
      </w:tr>
    </w:tbl>
    <w:p w:rsidR="00995604" w:rsidRDefault="00995604" w:rsidP="00995604">
      <w:pPr>
        <w:jc w:val="right"/>
        <w:sectPr w:rsidR="00995604" w:rsidSect="00B54868">
          <w:pgSz w:w="11906" w:h="16838"/>
          <w:pgMar w:top="850" w:right="850" w:bottom="850" w:left="1417" w:header="397" w:footer="510" w:gutter="0"/>
          <w:cols w:space="708"/>
          <w:titlePg/>
          <w:docGrid w:linePitch="360"/>
        </w:sectPr>
      </w:pPr>
    </w:p>
    <w:p w:rsidR="00C46E33" w:rsidRDefault="00995604" w:rsidP="00995604">
      <w:pPr>
        <w:jc w:val="right"/>
      </w:pPr>
      <w:r>
        <w:lastRenderedPageBreak/>
        <w:t>Додаток 12</w:t>
      </w:r>
    </w:p>
    <w:p w:rsidR="00995604" w:rsidRDefault="00995604" w:rsidP="00995604">
      <w:pPr>
        <w:jc w:val="right"/>
      </w:pPr>
    </w:p>
    <w:tbl>
      <w:tblPr>
        <w:tblW w:w="5000" w:type="pct"/>
        <w:jc w:val="center"/>
        <w:tblCellMar>
          <w:left w:w="0" w:type="dxa"/>
          <w:right w:w="0" w:type="dxa"/>
        </w:tblCellMar>
        <w:tblLook w:val="05E0" w:firstRow="1" w:lastRow="1" w:firstColumn="1" w:lastColumn="1" w:noHBand="0" w:noVBand="1"/>
      </w:tblPr>
      <w:tblGrid>
        <w:gridCol w:w="5103"/>
        <w:gridCol w:w="4536"/>
      </w:tblGrid>
      <w:tr w:rsidR="00995604" w:rsidTr="002E7DAA">
        <w:trPr>
          <w:jc w:val="center"/>
        </w:trPr>
        <w:tc>
          <w:tcPr>
            <w:tcW w:w="225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Додаток 17 </w:t>
            </w:r>
            <w:r w:rsidRPr="002E7DAA">
              <w:rPr>
                <w:rStyle w:val="spanrvts0"/>
                <w:lang w:val="uk" w:eastAsia="uk"/>
              </w:rPr>
              <w:br/>
              <w:t>до Положення 801</w:t>
            </w:r>
          </w:p>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 </w:t>
            </w:r>
            <w:r w:rsidRPr="002E7DAA">
              <w:rPr>
                <w:rStyle w:val="spanrvts0"/>
                <w:lang w:val="uk" w:eastAsia="uk"/>
              </w:rPr>
              <w:br/>
            </w:r>
          </w:p>
        </w:tc>
      </w:tr>
    </w:tbl>
    <w:p w:rsidR="00995604" w:rsidRDefault="00995604" w:rsidP="00995604">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4819"/>
        <w:gridCol w:w="4820"/>
      </w:tblGrid>
      <w:tr w:rsidR="00995604" w:rsidTr="002E7DAA">
        <w:trPr>
          <w:jc w:val="center"/>
        </w:trPr>
        <w:tc>
          <w:tcPr>
            <w:tcW w:w="2500" w:type="pct"/>
            <w:shd w:val="clear" w:color="auto" w:fill="auto"/>
            <w:tcMar>
              <w:top w:w="20" w:type="dxa"/>
              <w:left w:w="20" w:type="dxa"/>
              <w:bottom w:w="20" w:type="dxa"/>
              <w:right w:w="20" w:type="dxa"/>
            </w:tcMar>
            <w:hideMark/>
          </w:tcPr>
          <w:p w:rsidR="00995604" w:rsidRPr="002E7DAA" w:rsidRDefault="00995604" w:rsidP="002E7DAA">
            <w:pPr>
              <w:pStyle w:val="rvps14"/>
              <w:spacing w:before="150" w:after="150"/>
              <w:rPr>
                <w:rStyle w:val="spanrvts0"/>
                <w:lang w:val="uk" w:eastAsia="uk"/>
              </w:rPr>
            </w:pPr>
            <w:bookmarkStart w:id="170" w:name="n667"/>
            <w:bookmarkEnd w:id="170"/>
            <w:r w:rsidRPr="002E7DAA">
              <w:rPr>
                <w:rStyle w:val="spanrvts0"/>
                <w:lang w:val="uk" w:eastAsia="uk"/>
              </w:rPr>
              <w:t>___ ____________ 20___ року № ____</w:t>
            </w:r>
          </w:p>
        </w:tc>
        <w:tc>
          <w:tcPr>
            <w:tcW w:w="2500" w:type="pct"/>
            <w:shd w:val="clear" w:color="auto" w:fill="auto"/>
            <w:tcMar>
              <w:top w:w="20" w:type="dxa"/>
              <w:left w:w="20" w:type="dxa"/>
              <w:bottom w:w="20" w:type="dxa"/>
              <w:right w:w="20"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Національна комісія з цінних паперів та фондового ринку</w:t>
            </w:r>
          </w:p>
        </w:tc>
      </w:tr>
    </w:tbl>
    <w:p w:rsidR="00995604" w:rsidRPr="00995604" w:rsidRDefault="00995604" w:rsidP="00995604">
      <w:pPr>
        <w:pStyle w:val="rvps7"/>
        <w:spacing w:before="150" w:after="150"/>
        <w:ind w:left="450" w:right="450"/>
        <w:jc w:val="center"/>
        <w:rPr>
          <w:rStyle w:val="spanrvts0"/>
          <w:lang w:val="uk" w:eastAsia="uk"/>
        </w:rPr>
      </w:pPr>
      <w:bookmarkStart w:id="171" w:name="n668"/>
      <w:bookmarkEnd w:id="171"/>
      <w:r w:rsidRPr="00995604">
        <w:rPr>
          <w:rStyle w:val="spanrvts15"/>
          <w:bCs w:val="0"/>
          <w:lang w:val="uk" w:eastAsia="uk"/>
        </w:rPr>
        <w:t xml:space="preserve">ЗАЯВА </w:t>
      </w:r>
      <w:r w:rsidRPr="00995604">
        <w:rPr>
          <w:rStyle w:val="spanrvts15"/>
          <w:bCs w:val="0"/>
          <w:lang w:val="uk" w:eastAsia="uk"/>
        </w:rPr>
        <w:br/>
        <w:t>про реєстрацію звіту про результати емісії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5100"/>
        <w:gridCol w:w="4523"/>
      </w:tblGrid>
      <w:tr w:rsidR="00995604" w:rsidTr="002E7DAA">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bookmarkStart w:id="172" w:name="n669"/>
            <w:bookmarkEnd w:id="172"/>
            <w:r w:rsidRPr="002E7DAA">
              <w:rPr>
                <w:rStyle w:val="spanrvts0"/>
                <w:lang w:val="uk" w:eastAsia="uk"/>
              </w:rPr>
              <w:t>Повне найменування емітента</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Місцезнаходження</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Засоби зв'язку (телефон, електронна пошта)</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реєстрації та реєстраційний номер випуску згідно з тимчасовим свідоцтвом про реєстрацію випуску облігацій</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проспекту / остаточних умов емісії облігацій (за наявності)</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змін та/або доповнень до проспекту / остаточних умов емісії облігацій (за наявності)</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публічної пропозиції (у разі здійснення публічної пропозиції облігацій) із зазначенням способу оприлюднення (якщо інформації про публічну пропозицію немає в оприлюдненому проспекті / остаточних умовах)</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проспекту / остаточних умов облігацій (у разі затвердження проспекту облігацій реєструвальним органом) із зазначенням способу оприлюднення</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Уповноважена особа (уповноважений орган) емітента</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p>
        </w:tc>
      </w:tr>
    </w:tbl>
    <w:p w:rsidR="00995604" w:rsidRDefault="00995604" w:rsidP="00995604">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3277"/>
        <w:gridCol w:w="3181"/>
        <w:gridCol w:w="3181"/>
      </w:tblGrid>
      <w:tr w:rsidR="00995604" w:rsidTr="002E7DAA">
        <w:trPr>
          <w:jc w:val="center"/>
        </w:trPr>
        <w:tc>
          <w:tcPr>
            <w:tcW w:w="1700" w:type="pct"/>
            <w:shd w:val="clear" w:color="auto" w:fill="auto"/>
            <w:tcMar>
              <w:top w:w="20" w:type="dxa"/>
              <w:left w:w="20" w:type="dxa"/>
              <w:bottom w:w="20" w:type="dxa"/>
              <w:right w:w="20" w:type="dxa"/>
            </w:tcMar>
            <w:hideMark/>
          </w:tcPr>
          <w:p w:rsidR="00995604" w:rsidRPr="002E7DAA" w:rsidRDefault="00995604" w:rsidP="002E7DAA">
            <w:pPr>
              <w:pStyle w:val="rvps12"/>
              <w:spacing w:before="150" w:after="150"/>
              <w:rPr>
                <w:rStyle w:val="spanrvts0"/>
                <w:lang w:val="uk" w:eastAsia="uk"/>
              </w:rPr>
            </w:pPr>
            <w:bookmarkStart w:id="173" w:name="n670"/>
            <w:bookmarkEnd w:id="173"/>
            <w:r w:rsidRPr="002E7DAA">
              <w:rPr>
                <w:rStyle w:val="spanrvts0"/>
                <w:lang w:val="uk" w:eastAsia="uk"/>
              </w:rPr>
              <w:t xml:space="preserve">___________________ </w:t>
            </w:r>
            <w:r w:rsidRPr="002E7DAA">
              <w:rPr>
                <w:rStyle w:val="spanrvts0"/>
                <w:lang w:val="uk" w:eastAsia="uk"/>
              </w:rPr>
              <w:br/>
            </w:r>
            <w:r w:rsidRPr="002E7DAA">
              <w:rPr>
                <w:rStyle w:val="spanrvts82"/>
                <w:lang w:val="uk" w:eastAsia="uk"/>
              </w:rPr>
              <w:t>(посада)</w:t>
            </w:r>
          </w:p>
        </w:tc>
        <w:tc>
          <w:tcPr>
            <w:tcW w:w="1650" w:type="pct"/>
            <w:shd w:val="clear" w:color="auto" w:fill="auto"/>
            <w:tcMar>
              <w:top w:w="20" w:type="dxa"/>
              <w:left w:w="20" w:type="dxa"/>
              <w:bottom w:w="20" w:type="dxa"/>
              <w:right w:w="20" w:type="dxa"/>
            </w:tcMar>
            <w:hideMark/>
          </w:tcPr>
          <w:p w:rsidR="00995604" w:rsidRPr="002E7DAA" w:rsidRDefault="00995604" w:rsidP="002E7DAA">
            <w:pPr>
              <w:pStyle w:val="rvps12"/>
              <w:spacing w:before="150" w:after="150"/>
              <w:rPr>
                <w:rStyle w:val="spanrvts0"/>
                <w:lang w:val="uk" w:eastAsia="uk"/>
              </w:rPr>
            </w:pPr>
            <w:r w:rsidRPr="002E7DAA">
              <w:rPr>
                <w:rStyle w:val="spanrvts0"/>
                <w:lang w:val="uk" w:eastAsia="uk"/>
              </w:rPr>
              <w:t xml:space="preserve">____________ </w:t>
            </w:r>
            <w:r w:rsidRPr="002E7DAA">
              <w:rPr>
                <w:rStyle w:val="spanrvts0"/>
                <w:lang w:val="uk" w:eastAsia="uk"/>
              </w:rPr>
              <w:br/>
            </w:r>
            <w:r w:rsidRPr="002E7DAA">
              <w:rPr>
                <w:rStyle w:val="spanrvts82"/>
                <w:lang w:val="uk" w:eastAsia="uk"/>
              </w:rPr>
              <w:t>(підпис)</w:t>
            </w:r>
          </w:p>
        </w:tc>
        <w:tc>
          <w:tcPr>
            <w:tcW w:w="1650" w:type="pct"/>
            <w:shd w:val="clear" w:color="auto" w:fill="auto"/>
            <w:tcMar>
              <w:top w:w="20" w:type="dxa"/>
              <w:left w:w="20" w:type="dxa"/>
              <w:bottom w:w="20" w:type="dxa"/>
              <w:right w:w="20" w:type="dxa"/>
            </w:tcMar>
            <w:hideMark/>
          </w:tcPr>
          <w:p w:rsidR="00995604" w:rsidRPr="002E7DAA" w:rsidRDefault="00995604" w:rsidP="002E7DAA">
            <w:pPr>
              <w:pStyle w:val="rvps12"/>
              <w:spacing w:before="150" w:after="150"/>
              <w:rPr>
                <w:rStyle w:val="spanrvts0"/>
                <w:lang w:val="uk" w:eastAsia="uk"/>
              </w:rPr>
            </w:pPr>
            <w:r w:rsidRPr="002E7DAA">
              <w:rPr>
                <w:rStyle w:val="spanrvts0"/>
                <w:lang w:val="uk" w:eastAsia="uk"/>
              </w:rPr>
              <w:t xml:space="preserve">_______________________ </w:t>
            </w:r>
            <w:r w:rsidRPr="002E7DAA">
              <w:rPr>
                <w:rStyle w:val="spanrvts0"/>
                <w:lang w:val="uk" w:eastAsia="uk"/>
              </w:rPr>
              <w:br/>
            </w:r>
            <w:r w:rsidRPr="002E7DAA">
              <w:rPr>
                <w:rStyle w:val="spanrvts82"/>
                <w:lang w:val="uk" w:eastAsia="uk"/>
              </w:rPr>
              <w:t>(прізвище, ім'я, по батькові)</w:t>
            </w:r>
          </w:p>
        </w:tc>
      </w:tr>
    </w:tbl>
    <w:p w:rsidR="00995604" w:rsidRDefault="00995604" w:rsidP="00995604">
      <w:pPr>
        <w:jc w:val="right"/>
      </w:pPr>
    </w:p>
    <w:p w:rsidR="00C46E33" w:rsidRDefault="00C46E33"/>
    <w:p w:rsidR="00C46E33" w:rsidRDefault="00C46E33"/>
    <w:p w:rsidR="00957BCA" w:rsidRDefault="00957BCA">
      <w:pPr>
        <w:sectPr w:rsidR="00957BCA" w:rsidSect="00B54868">
          <w:pgSz w:w="11906" w:h="16838"/>
          <w:pgMar w:top="850" w:right="850" w:bottom="850" w:left="1417" w:header="397" w:footer="510" w:gutter="0"/>
          <w:cols w:space="708"/>
          <w:titlePg/>
          <w:docGrid w:linePitch="360"/>
        </w:sectPr>
      </w:pPr>
      <w:bookmarkStart w:id="174" w:name="n678"/>
      <w:bookmarkEnd w:id="174"/>
    </w:p>
    <w:p w:rsidR="00272E40" w:rsidRDefault="00272E40"/>
    <w:p w:rsidR="00272E40" w:rsidRDefault="00272E40"/>
    <w:p w:rsidR="00995604" w:rsidRDefault="00272E40" w:rsidP="00272E40">
      <w:pPr>
        <w:shd w:val="clear" w:color="auto" w:fill="FFFFFF"/>
        <w:jc w:val="right"/>
        <w:rPr>
          <w:rFonts w:ascii="IBM Plex Serif" w:hAnsi="IBM Plex Serif"/>
          <w:color w:val="293A55"/>
        </w:rPr>
      </w:pPr>
      <w:r w:rsidRPr="0043226E">
        <w:rPr>
          <w:rFonts w:ascii="IBM Plex Serif" w:hAnsi="IBM Plex Serif"/>
          <w:color w:val="293A55"/>
        </w:rPr>
        <w:t>Додаток 1</w:t>
      </w:r>
      <w:r w:rsidR="00995604">
        <w:rPr>
          <w:rFonts w:ascii="IBM Plex Serif" w:hAnsi="IBM Plex Serif"/>
          <w:color w:val="293A55"/>
        </w:rPr>
        <w:t>3</w:t>
      </w:r>
    </w:p>
    <w:tbl>
      <w:tblPr>
        <w:tblW w:w="5000" w:type="pct"/>
        <w:jc w:val="center"/>
        <w:tblCellMar>
          <w:left w:w="0" w:type="dxa"/>
          <w:right w:w="0" w:type="dxa"/>
        </w:tblCellMar>
        <w:tblLook w:val="05E0" w:firstRow="1" w:lastRow="1" w:firstColumn="1" w:lastColumn="1" w:noHBand="0" w:noVBand="1"/>
      </w:tblPr>
      <w:tblGrid>
        <w:gridCol w:w="5103"/>
        <w:gridCol w:w="4536"/>
      </w:tblGrid>
      <w:tr w:rsidR="00995604" w:rsidTr="002E7DAA">
        <w:trPr>
          <w:jc w:val="center"/>
        </w:trPr>
        <w:tc>
          <w:tcPr>
            <w:tcW w:w="225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Додаток 13 </w:t>
            </w:r>
            <w:r w:rsidRPr="002E7DAA">
              <w:rPr>
                <w:rStyle w:val="spanrvts0"/>
                <w:lang w:val="uk" w:eastAsia="uk"/>
              </w:rPr>
              <w:br/>
              <w:t xml:space="preserve">до Положення 750 </w:t>
            </w:r>
            <w:r w:rsidRPr="002E7DAA">
              <w:rPr>
                <w:rStyle w:val="spanrvts0"/>
                <w:lang w:val="uk" w:eastAsia="uk"/>
              </w:rPr>
              <w:br/>
              <w:t>(підпункт 1 пункту 1 глави 6 розділу III)</w:t>
            </w:r>
          </w:p>
        </w:tc>
      </w:tr>
    </w:tbl>
    <w:p w:rsidR="00995604" w:rsidRDefault="00995604" w:rsidP="00995604">
      <w:pPr>
        <w:pStyle w:val="rvps14"/>
        <w:spacing w:before="150" w:after="150"/>
        <w:rPr>
          <w:rStyle w:val="spanrvts0"/>
          <w:lang w:val="uk" w:eastAsia="uk"/>
        </w:rPr>
      </w:pPr>
      <w:bookmarkStart w:id="175" w:name="n473"/>
      <w:bookmarkEnd w:id="175"/>
      <w:r>
        <w:rPr>
          <w:rStyle w:val="spanrvts0"/>
          <w:lang w:val="uk" w:eastAsia="uk"/>
        </w:rPr>
        <w:t xml:space="preserve">Національна комісія </w:t>
      </w:r>
      <w:r>
        <w:rPr>
          <w:rStyle w:val="spanrvts0"/>
          <w:lang w:val="uk" w:eastAsia="uk"/>
        </w:rPr>
        <w:br/>
        <w:t xml:space="preserve">з цінних паперів та фондового ринку </w:t>
      </w:r>
      <w:r>
        <w:rPr>
          <w:rStyle w:val="spanrvts0"/>
          <w:lang w:val="uk" w:eastAsia="uk"/>
        </w:rPr>
        <w:br/>
        <w:t xml:space="preserve">«____» _______________ 20___ року № _____ </w:t>
      </w:r>
      <w:r>
        <w:rPr>
          <w:rStyle w:val="spanrvts0"/>
          <w:lang w:val="uk" w:eastAsia="uk"/>
        </w:rPr>
        <w:br/>
      </w:r>
      <w:r>
        <w:rPr>
          <w:rStyle w:val="spanrvts82"/>
          <w:b/>
          <w:bCs/>
          <w:lang w:val="uk" w:eastAsia="uk"/>
        </w:rPr>
        <w:t>(дата подання заяви)</w:t>
      </w:r>
    </w:p>
    <w:p w:rsidR="00995604" w:rsidRPr="00995604" w:rsidRDefault="00995604" w:rsidP="00995604">
      <w:pPr>
        <w:pStyle w:val="rvps7"/>
        <w:spacing w:before="150" w:after="150"/>
        <w:ind w:left="450" w:right="450"/>
        <w:jc w:val="center"/>
        <w:rPr>
          <w:rStyle w:val="spanrvts0"/>
          <w:lang w:val="uk" w:eastAsia="uk"/>
        </w:rPr>
      </w:pPr>
      <w:bookmarkStart w:id="176" w:name="n474"/>
      <w:bookmarkEnd w:id="176"/>
      <w:r w:rsidRPr="00995604">
        <w:rPr>
          <w:rStyle w:val="spanrvts15"/>
          <w:bCs w:val="0"/>
          <w:lang w:val="uk" w:eastAsia="uk"/>
        </w:rPr>
        <w:t xml:space="preserve">ЗАЯВА </w:t>
      </w:r>
      <w:r w:rsidRPr="00995604">
        <w:rPr>
          <w:rStyle w:val="spanrvts15"/>
          <w:bCs w:val="0"/>
          <w:lang w:val="uk" w:eastAsia="uk"/>
        </w:rPr>
        <w:br/>
        <w:t>про реєстрацію звіту про результати емісії опціонних сертифікатів</w:t>
      </w:r>
    </w:p>
    <w:tbl>
      <w:tblPr>
        <w:tblW w:w="5000" w:type="pct"/>
        <w:jc w:val="center"/>
        <w:tblCellMar>
          <w:top w:w="15" w:type="dxa"/>
          <w:left w:w="15" w:type="dxa"/>
          <w:bottom w:w="15" w:type="dxa"/>
          <w:right w:w="15" w:type="dxa"/>
        </w:tblCellMar>
        <w:tblLook w:val="05E0" w:firstRow="1" w:lastRow="1" w:firstColumn="1" w:lastColumn="1" w:noHBand="0" w:noVBand="1"/>
      </w:tblPr>
      <w:tblGrid>
        <w:gridCol w:w="6436"/>
        <w:gridCol w:w="3187"/>
      </w:tblGrid>
      <w:tr w:rsidR="00995604" w:rsidTr="002E7DAA">
        <w:trPr>
          <w:trHeight w:val="60"/>
          <w:jc w:val="center"/>
        </w:trPr>
        <w:tc>
          <w:tcPr>
            <w:tcW w:w="520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bookmarkStart w:id="177" w:name="n475"/>
            <w:bookmarkEnd w:id="177"/>
            <w:r w:rsidRPr="002E7DAA">
              <w:rPr>
                <w:rStyle w:val="spanrvts0"/>
                <w:lang w:val="uk" w:eastAsia="uk"/>
              </w:rPr>
              <w:t>Повне найменування емітента</w:t>
            </w:r>
          </w:p>
        </w:tc>
        <w:tc>
          <w:tcPr>
            <w:tcW w:w="2578" w:type="dxa"/>
            <w:tcBorders>
              <w:top w:val="single" w:sz="6" w:space="0" w:color="000000"/>
              <w:bottom w:val="single" w:sz="6" w:space="0" w:color="000000"/>
              <w:right w:val="single" w:sz="6" w:space="0" w:color="000000"/>
            </w:tcBorders>
            <w:shd w:val="clear" w:color="auto" w:fill="auto"/>
            <w:tcMar>
              <w:top w:w="22"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Код за ЄДРПОУ</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Місцезнаходження</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Засоби зв’язку:</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телефон</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адреса електронної пошти</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Номер поточного рахунку та найменування банку на території України, у якому відкрито рахунок</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реєстрації та реєстраційний номер випуску згідно з тимчасовим свідоцтвом про реєстрацію випуску опціонних сертифікатів</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проспекту емісії опціонних сертифікатів (у разі їх наявності)</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змін до проспекту емісії опціонних сертифікатів (у разі їх наявності)</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публічної пропозиції (у разі здійснення публічної пропозиції опціонних сертифікатів) із зазначенням способу оприлюднення</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20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проспекту опціонних сертифікатів (у разі затвердження проспекту опціонних сертифікатів реєструвальним органом) із зазначенням способу оприлюднення</w:t>
            </w:r>
          </w:p>
        </w:tc>
        <w:tc>
          <w:tcPr>
            <w:tcW w:w="257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bl>
    <w:p w:rsidR="00995604" w:rsidRDefault="00995604" w:rsidP="00995604">
      <w:pPr>
        <w:pStyle w:val="rvps2"/>
        <w:spacing w:before="150" w:after="150"/>
        <w:rPr>
          <w:rStyle w:val="spanrvts0"/>
          <w:lang w:val="uk" w:eastAsia="uk"/>
        </w:rPr>
      </w:pPr>
      <w:bookmarkStart w:id="178" w:name="n476"/>
      <w:bookmarkEnd w:id="178"/>
      <w:r>
        <w:rPr>
          <w:rStyle w:val="spanrvts0"/>
          <w:lang w:val="uk" w:eastAsia="uk"/>
        </w:rPr>
        <w:t>Місце для накладання кваліфікованого електронного підпису уповноваженої особи заявника</w:t>
      </w:r>
    </w:p>
    <w:p w:rsidR="00272E40" w:rsidRPr="0043226E" w:rsidRDefault="00272E40" w:rsidP="00272E40">
      <w:pPr>
        <w:shd w:val="clear" w:color="auto" w:fill="FFFFFF"/>
        <w:jc w:val="right"/>
        <w:rPr>
          <w:rFonts w:ascii="IBM Plex Serif" w:hAnsi="IBM Plex Serif"/>
          <w:color w:val="293A55"/>
        </w:rPr>
      </w:pPr>
      <w:r w:rsidRPr="0043226E">
        <w:rPr>
          <w:rFonts w:ascii="IBM Plex Serif" w:hAnsi="IBM Plex Serif"/>
          <w:color w:val="293A55"/>
        </w:rPr>
        <w:br/>
      </w:r>
    </w:p>
    <w:p w:rsidR="00272E40" w:rsidRDefault="00272E40"/>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p w:rsidR="00995604" w:rsidRDefault="00995604" w:rsidP="00995604">
      <w:pPr>
        <w:jc w:val="right"/>
      </w:pPr>
      <w:r>
        <w:lastRenderedPageBreak/>
        <w:t>Додаток 14</w:t>
      </w:r>
    </w:p>
    <w:p w:rsidR="00995604" w:rsidRDefault="00995604" w:rsidP="00995604">
      <w:pPr>
        <w:jc w:val="right"/>
      </w:pPr>
    </w:p>
    <w:p w:rsidR="00995604" w:rsidRDefault="00995604" w:rsidP="00995604">
      <w:pPr>
        <w:jc w:val="right"/>
      </w:pPr>
    </w:p>
    <w:tbl>
      <w:tblPr>
        <w:tblW w:w="5000" w:type="pct"/>
        <w:jc w:val="center"/>
        <w:tblCellMar>
          <w:left w:w="0" w:type="dxa"/>
          <w:right w:w="0" w:type="dxa"/>
        </w:tblCellMar>
        <w:tblLook w:val="05E0" w:firstRow="1" w:lastRow="1" w:firstColumn="1" w:lastColumn="1" w:noHBand="0" w:noVBand="1"/>
      </w:tblPr>
      <w:tblGrid>
        <w:gridCol w:w="5103"/>
        <w:gridCol w:w="4536"/>
      </w:tblGrid>
      <w:tr w:rsidR="00995604" w:rsidTr="002E7DAA">
        <w:trPr>
          <w:jc w:val="center"/>
        </w:trPr>
        <w:tc>
          <w:tcPr>
            <w:tcW w:w="225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jc w:val="right"/>
              <w:rPr>
                <w:rStyle w:val="spanrvts0"/>
                <w:lang w:val="uk" w:eastAsia="uk"/>
              </w:rPr>
            </w:pPr>
            <w:r w:rsidRPr="002E7DAA">
              <w:rPr>
                <w:rStyle w:val="spanrvts0"/>
                <w:lang w:val="uk" w:eastAsia="uk"/>
              </w:rPr>
              <w:t xml:space="preserve">Додаток 15 </w:t>
            </w:r>
            <w:r w:rsidRPr="002E7DAA">
              <w:rPr>
                <w:rStyle w:val="spanrvts0"/>
                <w:lang w:val="uk" w:eastAsia="uk"/>
              </w:rPr>
              <w:br/>
              <w:t>до Положення 750</w:t>
            </w:r>
          </w:p>
        </w:tc>
      </w:tr>
    </w:tbl>
    <w:p w:rsidR="00995604" w:rsidRDefault="00995604" w:rsidP="00995604">
      <w:pPr>
        <w:pStyle w:val="rvps14"/>
        <w:spacing w:before="150" w:after="150"/>
        <w:rPr>
          <w:rStyle w:val="spanrvts0"/>
          <w:lang w:val="uk" w:eastAsia="uk"/>
        </w:rPr>
      </w:pPr>
      <w:bookmarkStart w:id="179" w:name="n486"/>
      <w:bookmarkEnd w:id="179"/>
      <w:r>
        <w:rPr>
          <w:rStyle w:val="spanrvts0"/>
          <w:lang w:val="uk" w:eastAsia="uk"/>
        </w:rPr>
        <w:t xml:space="preserve">Національна комісія </w:t>
      </w:r>
      <w:r>
        <w:rPr>
          <w:rStyle w:val="spanrvts0"/>
          <w:lang w:val="uk" w:eastAsia="uk"/>
        </w:rPr>
        <w:br/>
        <w:t xml:space="preserve">з цінних паперів та фондового ринку </w:t>
      </w:r>
      <w:r>
        <w:rPr>
          <w:rStyle w:val="spanrvts0"/>
          <w:lang w:val="uk" w:eastAsia="uk"/>
        </w:rPr>
        <w:br/>
        <w:t xml:space="preserve">____ _______________ 20___ року № _____ </w:t>
      </w:r>
      <w:r>
        <w:rPr>
          <w:rStyle w:val="spanrvts0"/>
          <w:lang w:val="uk" w:eastAsia="uk"/>
        </w:rPr>
        <w:br/>
      </w:r>
      <w:r>
        <w:rPr>
          <w:rStyle w:val="spanrvts82"/>
          <w:b/>
          <w:bCs/>
          <w:lang w:val="uk" w:eastAsia="uk"/>
        </w:rPr>
        <w:t>(дата подання заяви)</w:t>
      </w:r>
    </w:p>
    <w:p w:rsidR="00995604" w:rsidRPr="00995604" w:rsidRDefault="00995604" w:rsidP="00995604">
      <w:pPr>
        <w:pStyle w:val="rvps7"/>
        <w:spacing w:before="150" w:after="150"/>
        <w:ind w:left="450" w:right="450"/>
        <w:jc w:val="center"/>
        <w:rPr>
          <w:rStyle w:val="spanrvts0"/>
          <w:lang w:val="uk" w:eastAsia="uk"/>
        </w:rPr>
      </w:pPr>
      <w:bookmarkStart w:id="180" w:name="n487"/>
      <w:bookmarkEnd w:id="180"/>
      <w:r w:rsidRPr="00995604">
        <w:rPr>
          <w:rStyle w:val="spanrvts15"/>
          <w:bCs w:val="0"/>
          <w:lang w:val="uk" w:eastAsia="uk"/>
        </w:rPr>
        <w:t xml:space="preserve">ЗАЯВА </w:t>
      </w:r>
      <w:r w:rsidRPr="00995604">
        <w:rPr>
          <w:rStyle w:val="spanrvts15"/>
          <w:bCs w:val="0"/>
          <w:lang w:val="uk" w:eastAsia="uk"/>
        </w:rPr>
        <w:br/>
        <w:t>про реєстрацію звіту про результати емісії опціонних сертифікатів та скасування реєстрації випуску опціонних сертифікатів</w:t>
      </w:r>
    </w:p>
    <w:tbl>
      <w:tblPr>
        <w:tblW w:w="5000" w:type="pct"/>
        <w:jc w:val="center"/>
        <w:tblCellMar>
          <w:top w:w="15" w:type="dxa"/>
          <w:left w:w="15" w:type="dxa"/>
          <w:bottom w:w="15" w:type="dxa"/>
          <w:right w:w="15" w:type="dxa"/>
        </w:tblCellMar>
        <w:tblLook w:val="05E0" w:firstRow="1" w:lastRow="1" w:firstColumn="1" w:lastColumn="1" w:noHBand="0" w:noVBand="1"/>
      </w:tblPr>
      <w:tblGrid>
        <w:gridCol w:w="6183"/>
        <w:gridCol w:w="3440"/>
      </w:tblGrid>
      <w:tr w:rsidR="00995604" w:rsidTr="002E7DAA">
        <w:trPr>
          <w:trHeight w:val="60"/>
          <w:jc w:val="center"/>
        </w:trPr>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bookmarkStart w:id="181" w:name="n488"/>
            <w:bookmarkEnd w:id="181"/>
            <w:r w:rsidRPr="002E7DAA">
              <w:rPr>
                <w:rStyle w:val="spanrvts0"/>
                <w:lang w:val="uk" w:eastAsia="uk"/>
              </w:rPr>
              <w:t>Повне найменування емітента</w:t>
            </w:r>
          </w:p>
        </w:tc>
        <w:tc>
          <w:tcPr>
            <w:tcW w:w="2788" w:type="dxa"/>
            <w:tcBorders>
              <w:top w:val="single" w:sz="6" w:space="0" w:color="000000"/>
              <w:bottom w:val="single" w:sz="6" w:space="0" w:color="000000"/>
              <w:right w:val="single" w:sz="6" w:space="0" w:color="000000"/>
            </w:tcBorders>
            <w:shd w:val="clear" w:color="auto" w:fill="auto"/>
            <w:tcMar>
              <w:top w:w="22"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Код за ЄДРПОУ</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Місцезнаходження</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телефон</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адреса електронної пошти</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Номер поточного рахунку та найменування банку на території України, у якому відкрито рахунок</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реєстрації та реєстраційний номер випуску згідно з тимчасовим свідоцтвом про реєстрацію випуску опціонних сертифікатів</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проспекту опціонних сертифікатів (у разі наявності)</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змін до проспекту опціонних сертифікатів (у разі їх наявності)</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публічної пропозиції (у разі здійснення публічної пропозиції опціонних сертифікатів) із зазначенням способу та дати оприлюднення</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5010"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проспекту опціонних сертифікатів (у разі затвердження проспекту опціонних сертифікатів із зазначенням способу та дати оприлюднення</w:t>
            </w:r>
          </w:p>
        </w:tc>
        <w:tc>
          <w:tcPr>
            <w:tcW w:w="278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995604" w:rsidRPr="002E7DAA" w:rsidRDefault="00995604" w:rsidP="002E7DAA">
            <w:pPr>
              <w:pStyle w:val="rvps14"/>
              <w:spacing w:before="150" w:after="150"/>
              <w:rPr>
                <w:rStyle w:val="spanrvts0"/>
                <w:lang w:val="uk" w:eastAsia="uk"/>
              </w:rPr>
            </w:pPr>
          </w:p>
        </w:tc>
      </w:tr>
    </w:tbl>
    <w:p w:rsidR="00995604" w:rsidRDefault="00995604" w:rsidP="00995604">
      <w:pPr>
        <w:pStyle w:val="rvps2"/>
        <w:spacing w:before="150" w:after="150"/>
        <w:rPr>
          <w:rStyle w:val="spanrvts0"/>
          <w:lang w:val="uk" w:eastAsia="uk"/>
        </w:rPr>
      </w:pPr>
      <w:bookmarkStart w:id="182" w:name="n489"/>
      <w:bookmarkEnd w:id="182"/>
      <w:r>
        <w:rPr>
          <w:rStyle w:val="spanrvts0"/>
          <w:lang w:val="uk" w:eastAsia="uk"/>
        </w:rPr>
        <w:t>Місце для накладання кваліфікованого електронного підпису уповноваженої(х) особи (осіб) заявника</w:t>
      </w: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r>
        <w:t>Додаток 15</w:t>
      </w:r>
    </w:p>
    <w:p w:rsidR="00995604" w:rsidRDefault="00995604" w:rsidP="00995604">
      <w:pPr>
        <w:jc w:val="right"/>
      </w:pPr>
    </w:p>
    <w:tbl>
      <w:tblPr>
        <w:tblW w:w="5000" w:type="pct"/>
        <w:jc w:val="center"/>
        <w:tblCellMar>
          <w:left w:w="0" w:type="dxa"/>
          <w:right w:w="0" w:type="dxa"/>
        </w:tblCellMar>
        <w:tblLook w:val="05E0" w:firstRow="1" w:lastRow="1" w:firstColumn="1" w:lastColumn="1" w:noHBand="0" w:noVBand="1"/>
      </w:tblPr>
      <w:tblGrid>
        <w:gridCol w:w="5103"/>
        <w:gridCol w:w="4536"/>
      </w:tblGrid>
      <w:tr w:rsidR="00995604" w:rsidTr="002E7DAA">
        <w:trPr>
          <w:jc w:val="center"/>
        </w:trPr>
        <w:tc>
          <w:tcPr>
            <w:tcW w:w="225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Додаток 16 </w:t>
            </w:r>
            <w:r w:rsidRPr="002E7DAA">
              <w:rPr>
                <w:rStyle w:val="spanrvts0"/>
                <w:lang w:val="uk" w:eastAsia="uk"/>
              </w:rPr>
              <w:br/>
              <w:t>до Положення 1301</w:t>
            </w:r>
          </w:p>
          <w:p w:rsidR="00995604" w:rsidRPr="002E7DAA" w:rsidRDefault="00995604" w:rsidP="002E7DAA">
            <w:pPr>
              <w:pStyle w:val="rvps14"/>
              <w:spacing w:before="150" w:after="150"/>
              <w:rPr>
                <w:rStyle w:val="spanrvts0"/>
                <w:lang w:val="uk" w:eastAsia="uk"/>
              </w:rPr>
            </w:pPr>
          </w:p>
        </w:tc>
      </w:tr>
    </w:tbl>
    <w:p w:rsidR="00995604" w:rsidRDefault="00995604" w:rsidP="00995604">
      <w:pPr>
        <w:rPr>
          <w:vanish/>
        </w:rPr>
      </w:pPr>
    </w:p>
    <w:tbl>
      <w:tblPr>
        <w:tblW w:w="5000" w:type="pct"/>
        <w:jc w:val="center"/>
        <w:tblCellMar>
          <w:left w:w="0" w:type="dxa"/>
          <w:right w:w="0" w:type="dxa"/>
        </w:tblCellMar>
        <w:tblLook w:val="05E0" w:firstRow="1" w:lastRow="1" w:firstColumn="1" w:lastColumn="1" w:noHBand="0" w:noVBand="1"/>
      </w:tblPr>
      <w:tblGrid>
        <w:gridCol w:w="5103"/>
        <w:gridCol w:w="4536"/>
      </w:tblGrid>
      <w:tr w:rsidR="00995604" w:rsidTr="002E7DAA">
        <w:trPr>
          <w:jc w:val="center"/>
        </w:trPr>
        <w:tc>
          <w:tcPr>
            <w:tcW w:w="225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rPr>
                <w:rStyle w:val="spanrvts0"/>
                <w:lang w:val="uk" w:eastAsia="uk"/>
              </w:rPr>
            </w:pPr>
            <w:bookmarkStart w:id="183" w:name="n832"/>
            <w:bookmarkEnd w:id="183"/>
            <w:r w:rsidRPr="002E7DAA">
              <w:rPr>
                <w:rStyle w:val="spanrvts0"/>
                <w:lang w:val="uk" w:eastAsia="uk"/>
              </w:rPr>
              <w:t xml:space="preserve">Національна комісія з цінних паперів </w:t>
            </w:r>
            <w:r w:rsidRPr="002E7DAA">
              <w:rPr>
                <w:rStyle w:val="spanrvts0"/>
                <w:lang w:val="uk" w:eastAsia="uk"/>
              </w:rPr>
              <w:br/>
              <w:t xml:space="preserve">та фондового ринку </w:t>
            </w:r>
            <w:r w:rsidRPr="002E7DAA">
              <w:rPr>
                <w:rStyle w:val="spanrvts0"/>
                <w:lang w:val="uk" w:eastAsia="uk"/>
              </w:rPr>
              <w:br/>
              <w:t xml:space="preserve">«___» _________ 20___ року № ___ </w:t>
            </w:r>
            <w:r w:rsidRPr="002E7DAA">
              <w:rPr>
                <w:rStyle w:val="spanrvts0"/>
                <w:lang w:val="uk" w:eastAsia="uk"/>
              </w:rPr>
              <w:br/>
            </w:r>
            <w:r w:rsidRPr="002E7DAA">
              <w:rPr>
                <w:rStyle w:val="spanrvts82"/>
                <w:lang w:val="uk" w:eastAsia="uk"/>
              </w:rPr>
              <w:t>(дата подання заяви)</w:t>
            </w:r>
          </w:p>
        </w:tc>
        <w:tc>
          <w:tcPr>
            <w:tcW w:w="200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r>
    </w:tbl>
    <w:p w:rsidR="00995604" w:rsidRPr="00995604" w:rsidRDefault="00995604" w:rsidP="00995604">
      <w:pPr>
        <w:pStyle w:val="rvps7"/>
        <w:spacing w:before="150" w:after="150"/>
        <w:ind w:left="450" w:right="450"/>
        <w:jc w:val="center"/>
        <w:rPr>
          <w:rStyle w:val="spanrvts0"/>
          <w:lang w:val="uk" w:eastAsia="uk"/>
        </w:rPr>
      </w:pPr>
      <w:bookmarkStart w:id="184" w:name="n833"/>
      <w:bookmarkEnd w:id="184"/>
      <w:r w:rsidRPr="00995604">
        <w:rPr>
          <w:rStyle w:val="spanrvts15"/>
          <w:bCs w:val="0"/>
          <w:lang w:val="uk" w:eastAsia="uk"/>
        </w:rPr>
        <w:t xml:space="preserve">ЗАЯВА </w:t>
      </w:r>
      <w:r w:rsidRPr="00995604">
        <w:rPr>
          <w:rStyle w:val="spanrvts15"/>
          <w:bCs w:val="0"/>
          <w:lang w:val="uk" w:eastAsia="uk"/>
        </w:rPr>
        <w:br/>
        <w:t>про реєстрацію звіту про результати емісії кредитних нот</w:t>
      </w:r>
    </w:p>
    <w:tbl>
      <w:tblPr>
        <w:tblW w:w="5000" w:type="pct"/>
        <w:jc w:val="center"/>
        <w:tblCellMar>
          <w:top w:w="15" w:type="dxa"/>
          <w:left w:w="15" w:type="dxa"/>
          <w:bottom w:w="15" w:type="dxa"/>
          <w:right w:w="15" w:type="dxa"/>
        </w:tblCellMar>
        <w:tblLook w:val="05E0" w:firstRow="1" w:lastRow="1" w:firstColumn="1" w:lastColumn="1" w:noHBand="0" w:noVBand="1"/>
      </w:tblPr>
      <w:tblGrid>
        <w:gridCol w:w="5676"/>
        <w:gridCol w:w="3947"/>
      </w:tblGrid>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bookmarkStart w:id="185" w:name="n834"/>
            <w:bookmarkEnd w:id="185"/>
            <w:r w:rsidRPr="002E7DAA">
              <w:rPr>
                <w:rStyle w:val="spanrvts0"/>
                <w:lang w:val="uk" w:eastAsia="uk"/>
              </w:rPr>
              <w:t>Повне найменування емітента</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Ідентифікаційний код юридичної особи</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Місцезнаходження</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Засоби зв’язку:</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номер телефону</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адреса електронної пошти</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IBAN поточного рахунку та найменування банку на території України, у якому відкрито рахунок</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реєстрації та реєстраційний номер випуску згідно з тимчасовим свідоцтвом про реєстрацію випуску кредитних нот</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проспекту емісії кредитних нот / остаточних умов (у разі їх наявності)</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змін до проспекту емісії кредитних нот / остаточних умов (у разі їх наявності)</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публічної пропозиції (у разі здійснення публічної пропозиції кредитних нот) із зазначенням способу оприлюднення</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проспекту кредитних нот / остаточних умов (у разі затвердження проспекту кредитних нот НКЦПФР) із зазначенням способу оприлюднення</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Надання згоди на направлення НКЦПФР документів заявника до Центрального депозитарію відповідно до </w:t>
            </w:r>
            <w:hyperlink w:anchor="n194" w:history="1">
              <w:r w:rsidRPr="002E7DAA">
                <w:rPr>
                  <w:rStyle w:val="arvts99"/>
                  <w:lang w:val="uk" w:eastAsia="uk"/>
                </w:rPr>
                <w:t>пункту 40</w:t>
              </w:r>
            </w:hyperlink>
            <w:r w:rsidRPr="002E7DAA">
              <w:rPr>
                <w:rStyle w:val="spanrvts0"/>
                <w:lang w:val="uk" w:eastAsia="uk"/>
              </w:rPr>
              <w:t xml:space="preserve"> Положення (Так)</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bl>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p>
    <w:p w:rsidR="00995604" w:rsidRDefault="00995604" w:rsidP="00995604">
      <w:pPr>
        <w:jc w:val="right"/>
      </w:pPr>
      <w:r>
        <w:t>Додаток 16</w:t>
      </w:r>
    </w:p>
    <w:p w:rsidR="00995604" w:rsidRDefault="00995604" w:rsidP="00995604">
      <w:pPr>
        <w:jc w:val="right"/>
      </w:pPr>
    </w:p>
    <w:tbl>
      <w:tblPr>
        <w:tblW w:w="5000" w:type="pct"/>
        <w:jc w:val="center"/>
        <w:tblCellMar>
          <w:left w:w="0" w:type="dxa"/>
          <w:right w:w="0" w:type="dxa"/>
        </w:tblCellMar>
        <w:tblLook w:val="05E0" w:firstRow="1" w:lastRow="1" w:firstColumn="1" w:lastColumn="1" w:noHBand="0" w:noVBand="1"/>
      </w:tblPr>
      <w:tblGrid>
        <w:gridCol w:w="5103"/>
        <w:gridCol w:w="4536"/>
      </w:tblGrid>
      <w:tr w:rsidR="00995604" w:rsidTr="002E7DAA">
        <w:trPr>
          <w:jc w:val="center"/>
        </w:trPr>
        <w:tc>
          <w:tcPr>
            <w:tcW w:w="225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jc w:val="right"/>
              <w:rPr>
                <w:rStyle w:val="spanrvts0"/>
                <w:lang w:val="uk" w:eastAsia="uk"/>
              </w:rPr>
            </w:pPr>
            <w:r w:rsidRPr="002E7DAA">
              <w:rPr>
                <w:rStyle w:val="spanrvts0"/>
                <w:lang w:val="uk" w:eastAsia="uk"/>
              </w:rPr>
              <w:t xml:space="preserve">Додаток 18 </w:t>
            </w:r>
            <w:r w:rsidRPr="002E7DAA">
              <w:rPr>
                <w:rStyle w:val="spanrvts0"/>
                <w:lang w:val="uk" w:eastAsia="uk"/>
              </w:rPr>
              <w:br/>
              <w:t>до Положення 1301</w:t>
            </w:r>
          </w:p>
        </w:tc>
      </w:tr>
    </w:tbl>
    <w:p w:rsidR="00995604" w:rsidRDefault="00995604" w:rsidP="00995604">
      <w:pPr>
        <w:rPr>
          <w:vanish/>
        </w:rPr>
      </w:pPr>
    </w:p>
    <w:tbl>
      <w:tblPr>
        <w:tblW w:w="5000" w:type="pct"/>
        <w:jc w:val="center"/>
        <w:tblCellMar>
          <w:left w:w="0" w:type="dxa"/>
          <w:right w:w="0" w:type="dxa"/>
        </w:tblCellMar>
        <w:tblLook w:val="05E0" w:firstRow="1" w:lastRow="1" w:firstColumn="1" w:lastColumn="1" w:noHBand="0" w:noVBand="1"/>
      </w:tblPr>
      <w:tblGrid>
        <w:gridCol w:w="5103"/>
        <w:gridCol w:w="4536"/>
      </w:tblGrid>
      <w:tr w:rsidR="00995604" w:rsidTr="002E7DAA">
        <w:trPr>
          <w:jc w:val="center"/>
        </w:trPr>
        <w:tc>
          <w:tcPr>
            <w:tcW w:w="2250" w:type="pct"/>
            <w:shd w:val="clear" w:color="auto" w:fill="auto"/>
            <w:tcMar>
              <w:top w:w="0" w:type="dxa"/>
              <w:left w:w="0" w:type="dxa"/>
              <w:bottom w:w="0" w:type="dxa"/>
              <w:right w:w="0" w:type="dxa"/>
            </w:tcMar>
            <w:hideMark/>
          </w:tcPr>
          <w:p w:rsidR="00995604" w:rsidRPr="002E7DAA" w:rsidRDefault="00995604" w:rsidP="002E7DAA">
            <w:pPr>
              <w:pStyle w:val="rvps14"/>
              <w:spacing w:before="150" w:after="150"/>
              <w:rPr>
                <w:rStyle w:val="spanrvts0"/>
                <w:lang w:val="uk" w:eastAsia="uk"/>
              </w:rPr>
            </w:pPr>
            <w:bookmarkStart w:id="186" w:name="n842"/>
            <w:bookmarkEnd w:id="186"/>
            <w:r w:rsidRPr="002E7DAA">
              <w:rPr>
                <w:rStyle w:val="spanrvts0"/>
                <w:lang w:val="uk" w:eastAsia="uk"/>
              </w:rPr>
              <w:t xml:space="preserve">Національна комісія з цінних паперів </w:t>
            </w:r>
            <w:r w:rsidRPr="002E7DAA">
              <w:rPr>
                <w:rStyle w:val="spanrvts0"/>
                <w:lang w:val="uk" w:eastAsia="uk"/>
              </w:rPr>
              <w:br/>
              <w:t xml:space="preserve">та фондового ринку </w:t>
            </w:r>
            <w:r w:rsidRPr="002E7DAA">
              <w:rPr>
                <w:rStyle w:val="spanrvts0"/>
                <w:lang w:val="uk" w:eastAsia="uk"/>
              </w:rPr>
              <w:br/>
              <w:t xml:space="preserve">«___» _________ 20___ року № ___ </w:t>
            </w:r>
            <w:r w:rsidRPr="002E7DAA">
              <w:rPr>
                <w:rStyle w:val="spanrvts0"/>
                <w:lang w:val="uk" w:eastAsia="uk"/>
              </w:rPr>
              <w:br/>
            </w:r>
            <w:r w:rsidRPr="002E7DAA">
              <w:rPr>
                <w:rStyle w:val="spanrvts82"/>
                <w:lang w:val="uk" w:eastAsia="uk"/>
              </w:rPr>
              <w:t>(дата подання заяви)</w:t>
            </w:r>
          </w:p>
        </w:tc>
        <w:tc>
          <w:tcPr>
            <w:tcW w:w="2000" w:type="pct"/>
            <w:shd w:val="clear" w:color="auto" w:fill="auto"/>
            <w:tcMar>
              <w:top w:w="0" w:type="dxa"/>
              <w:left w:w="0" w:type="dxa"/>
              <w:bottom w:w="0" w:type="dxa"/>
              <w:right w:w="0" w:type="dxa"/>
            </w:tcMar>
          </w:tcPr>
          <w:p w:rsidR="00995604" w:rsidRPr="002E7DAA" w:rsidRDefault="00995604" w:rsidP="002E7DAA">
            <w:pPr>
              <w:pStyle w:val="rvps14"/>
              <w:spacing w:before="150" w:after="150"/>
              <w:rPr>
                <w:rStyle w:val="spanrvts0"/>
                <w:lang w:val="uk" w:eastAsia="uk"/>
              </w:rPr>
            </w:pPr>
          </w:p>
        </w:tc>
      </w:tr>
    </w:tbl>
    <w:p w:rsidR="00995604" w:rsidRPr="00995604" w:rsidRDefault="00995604" w:rsidP="00995604">
      <w:pPr>
        <w:pStyle w:val="rvps7"/>
        <w:spacing w:before="150" w:after="150"/>
        <w:ind w:left="450" w:right="450"/>
        <w:jc w:val="center"/>
        <w:rPr>
          <w:rStyle w:val="spanrvts0"/>
          <w:lang w:val="uk" w:eastAsia="uk"/>
        </w:rPr>
      </w:pPr>
      <w:bookmarkStart w:id="187" w:name="n843"/>
      <w:bookmarkEnd w:id="187"/>
      <w:r w:rsidRPr="00995604">
        <w:rPr>
          <w:rStyle w:val="spanrvts15"/>
          <w:bCs w:val="0"/>
          <w:lang w:val="uk" w:eastAsia="uk"/>
        </w:rPr>
        <w:t xml:space="preserve">ЗАЯВА </w:t>
      </w:r>
      <w:r w:rsidRPr="00995604">
        <w:rPr>
          <w:rStyle w:val="spanrvts15"/>
          <w:bCs w:val="0"/>
          <w:lang w:val="uk" w:eastAsia="uk"/>
        </w:rPr>
        <w:br/>
        <w:t>про реєстрацію звіту про результати емісії кредитних нот та скасування реєстрації випуску кредитних нот</w:t>
      </w:r>
    </w:p>
    <w:tbl>
      <w:tblPr>
        <w:tblW w:w="5000" w:type="pct"/>
        <w:jc w:val="center"/>
        <w:tblCellMar>
          <w:top w:w="15" w:type="dxa"/>
          <w:left w:w="15" w:type="dxa"/>
          <w:bottom w:w="15" w:type="dxa"/>
          <w:right w:w="15" w:type="dxa"/>
        </w:tblCellMar>
        <w:tblLook w:val="05E0" w:firstRow="1" w:lastRow="1" w:firstColumn="1" w:lastColumn="1" w:noHBand="0" w:noVBand="1"/>
      </w:tblPr>
      <w:tblGrid>
        <w:gridCol w:w="5737"/>
        <w:gridCol w:w="3886"/>
      </w:tblGrid>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bookmarkStart w:id="188" w:name="n844"/>
            <w:bookmarkEnd w:id="188"/>
            <w:r w:rsidRPr="002E7DAA">
              <w:rPr>
                <w:rStyle w:val="spanrvts0"/>
                <w:lang w:val="uk" w:eastAsia="uk"/>
              </w:rPr>
              <w:t>Повне найменування емітента</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Ідентифікаційний код юридичної особи</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Місцезнаходження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Засоби зв’язку:</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номер телефону</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адреса електронної пошти</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IBAN поточного рахунку та найменування банку на території України, у якому відкрито рахунок</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реєстрації та реєстраційний номер випуску згідно з тимчасовим свідоцтвом про реєстрацію випуску кредитних нот</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проспекту кредитних нот / остаточних умов (у разі наявності)</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затвердження змін до проспекту кредитних нот / остаточних умов (у разі їх наявності)</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публічної пропозиції (у разі здійснення публічної пропозиції кредитних нот) із зазначенням способу та дати оприлюднення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Дата оприлюднення проспекту кредитних нот (у разі затвердження проспекту кредитних нот / остаточних умов із зазначенням способу та дати оприлюднення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r w:rsidR="00995604" w:rsidTr="002E7DAA">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995604" w:rsidRPr="002E7DAA" w:rsidRDefault="00995604" w:rsidP="002E7DAA">
            <w:pPr>
              <w:pStyle w:val="rvps14"/>
              <w:spacing w:before="150" w:after="150"/>
              <w:rPr>
                <w:rStyle w:val="spanrvts0"/>
                <w:lang w:val="uk" w:eastAsia="uk"/>
              </w:rPr>
            </w:pPr>
            <w:r w:rsidRPr="002E7DAA">
              <w:rPr>
                <w:rStyle w:val="spanrvts0"/>
                <w:lang w:val="uk" w:eastAsia="uk"/>
              </w:rPr>
              <w:t xml:space="preserve">Надання згоди на направлення НКЦПФР документів заявника до Центрального депозитарію відповідно до </w:t>
            </w:r>
            <w:hyperlink w:anchor="n194" w:history="1">
              <w:r w:rsidRPr="002E7DAA">
                <w:rPr>
                  <w:rStyle w:val="arvts99"/>
                  <w:lang w:val="uk" w:eastAsia="uk"/>
                </w:rPr>
                <w:t>пункту 40</w:t>
              </w:r>
            </w:hyperlink>
            <w:r w:rsidRPr="002E7DAA">
              <w:rPr>
                <w:rStyle w:val="spanrvts0"/>
                <w:lang w:val="uk" w:eastAsia="uk"/>
              </w:rPr>
              <w:t xml:space="preserve"> Положення (Так)</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995604" w:rsidRPr="002E7DAA" w:rsidRDefault="00995604" w:rsidP="002E7DAA">
            <w:pPr>
              <w:pStyle w:val="rvps14"/>
              <w:spacing w:before="150" w:after="150"/>
              <w:rPr>
                <w:rStyle w:val="spanrvts0"/>
                <w:lang w:val="uk" w:eastAsia="uk"/>
              </w:rPr>
            </w:pPr>
          </w:p>
        </w:tc>
      </w:tr>
    </w:tbl>
    <w:p w:rsidR="00995604" w:rsidRDefault="00995604" w:rsidP="00995604">
      <w:pPr>
        <w:jc w:val="right"/>
      </w:pPr>
    </w:p>
    <w:p w:rsidR="00995604" w:rsidRDefault="00995604" w:rsidP="00995604">
      <w:pPr>
        <w:jc w:val="right"/>
      </w:pPr>
    </w:p>
    <w:sectPr w:rsidR="00995604" w:rsidSect="00B54868">
      <w:pgSz w:w="11906" w:h="16838"/>
      <w:pgMar w:top="850" w:right="850" w:bottom="850" w:left="1417"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78" w:rsidRDefault="00936578" w:rsidP="00A94003">
      <w:r>
        <w:separator/>
      </w:r>
    </w:p>
  </w:endnote>
  <w:endnote w:type="continuationSeparator" w:id="0">
    <w:p w:rsidR="00936578" w:rsidRDefault="00936578" w:rsidP="00A9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BM Plex Serif">
    <w:altName w:val="Times New Roman"/>
    <w:charset w:val="CC"/>
    <w:family w:val="roman"/>
    <w:pitch w:val="variable"/>
    <w:sig w:usb0="00000001" w:usb1="5000203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78" w:rsidRDefault="00936578" w:rsidP="00A94003">
      <w:r>
        <w:separator/>
      </w:r>
    </w:p>
  </w:footnote>
  <w:footnote w:type="continuationSeparator" w:id="0">
    <w:p w:rsidR="00936578" w:rsidRDefault="00936578" w:rsidP="00A9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3B" w:rsidRDefault="00ED5A3B" w:rsidP="00B54868">
    <w:pPr>
      <w:pStyle w:val="a8"/>
      <w:jc w:val="center"/>
    </w:pPr>
    <w:r>
      <w:fldChar w:fldCharType="begin"/>
    </w:r>
    <w:r>
      <w:instrText>PAGE   \* MERGEFORMAT</w:instrText>
    </w:r>
    <w:r>
      <w:fldChar w:fldCharType="separate"/>
    </w:r>
    <w:r w:rsidR="00F67438">
      <w:rPr>
        <w:noProof/>
      </w:rPr>
      <w:t>22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F2"/>
    <w:rsid w:val="00006ABF"/>
    <w:rsid w:val="00014312"/>
    <w:rsid w:val="000319A9"/>
    <w:rsid w:val="0004629D"/>
    <w:rsid w:val="000643DF"/>
    <w:rsid w:val="0007524F"/>
    <w:rsid w:val="00080593"/>
    <w:rsid w:val="0008580C"/>
    <w:rsid w:val="00094A24"/>
    <w:rsid w:val="000C1155"/>
    <w:rsid w:val="000C2A7A"/>
    <w:rsid w:val="000D51D3"/>
    <w:rsid w:val="000E5EE9"/>
    <w:rsid w:val="000F696C"/>
    <w:rsid w:val="00104296"/>
    <w:rsid w:val="001044C4"/>
    <w:rsid w:val="00114BCA"/>
    <w:rsid w:val="00114C7C"/>
    <w:rsid w:val="001172B1"/>
    <w:rsid w:val="0012247F"/>
    <w:rsid w:val="00143587"/>
    <w:rsid w:val="00146B8A"/>
    <w:rsid w:val="00151F59"/>
    <w:rsid w:val="0015473F"/>
    <w:rsid w:val="0015500A"/>
    <w:rsid w:val="00181FA9"/>
    <w:rsid w:val="00182A2F"/>
    <w:rsid w:val="00187262"/>
    <w:rsid w:val="00195E09"/>
    <w:rsid w:val="001B085D"/>
    <w:rsid w:val="001B0E40"/>
    <w:rsid w:val="001C139E"/>
    <w:rsid w:val="001C280E"/>
    <w:rsid w:val="001C587C"/>
    <w:rsid w:val="001E1776"/>
    <w:rsid w:val="001E6B7B"/>
    <w:rsid w:val="0020028D"/>
    <w:rsid w:val="00212453"/>
    <w:rsid w:val="00213903"/>
    <w:rsid w:val="00230B39"/>
    <w:rsid w:val="00230FA9"/>
    <w:rsid w:val="00272E40"/>
    <w:rsid w:val="00285DA5"/>
    <w:rsid w:val="00286B5F"/>
    <w:rsid w:val="002911B9"/>
    <w:rsid w:val="00292A80"/>
    <w:rsid w:val="002B16E8"/>
    <w:rsid w:val="002B34A1"/>
    <w:rsid w:val="002E4CBB"/>
    <w:rsid w:val="002E7DAA"/>
    <w:rsid w:val="002F06E6"/>
    <w:rsid w:val="002F33AB"/>
    <w:rsid w:val="00300CAC"/>
    <w:rsid w:val="00361B0D"/>
    <w:rsid w:val="003649CB"/>
    <w:rsid w:val="00365879"/>
    <w:rsid w:val="0037177F"/>
    <w:rsid w:val="00382AA6"/>
    <w:rsid w:val="00391FE5"/>
    <w:rsid w:val="00396FE4"/>
    <w:rsid w:val="00397B41"/>
    <w:rsid w:val="003A2358"/>
    <w:rsid w:val="003A7A5E"/>
    <w:rsid w:val="003B57F0"/>
    <w:rsid w:val="003C0B21"/>
    <w:rsid w:val="003D5F3D"/>
    <w:rsid w:val="003D6100"/>
    <w:rsid w:val="00401756"/>
    <w:rsid w:val="0040274A"/>
    <w:rsid w:val="00403EEF"/>
    <w:rsid w:val="004241BD"/>
    <w:rsid w:val="00424204"/>
    <w:rsid w:val="00442DD1"/>
    <w:rsid w:val="00470B88"/>
    <w:rsid w:val="00474CD6"/>
    <w:rsid w:val="004755A0"/>
    <w:rsid w:val="00483D3B"/>
    <w:rsid w:val="00491B1A"/>
    <w:rsid w:val="004A6BEE"/>
    <w:rsid w:val="004A7C4A"/>
    <w:rsid w:val="004D3497"/>
    <w:rsid w:val="004D70DD"/>
    <w:rsid w:val="004F1606"/>
    <w:rsid w:val="004F6F93"/>
    <w:rsid w:val="0050655D"/>
    <w:rsid w:val="0051112C"/>
    <w:rsid w:val="005166DD"/>
    <w:rsid w:val="00531025"/>
    <w:rsid w:val="00535DD5"/>
    <w:rsid w:val="00542AD3"/>
    <w:rsid w:val="00551D32"/>
    <w:rsid w:val="00561E1A"/>
    <w:rsid w:val="00573265"/>
    <w:rsid w:val="00587B2E"/>
    <w:rsid w:val="0059081C"/>
    <w:rsid w:val="005A3667"/>
    <w:rsid w:val="005B3077"/>
    <w:rsid w:val="005B492C"/>
    <w:rsid w:val="005B5279"/>
    <w:rsid w:val="005B5A1F"/>
    <w:rsid w:val="005D48C9"/>
    <w:rsid w:val="005F3507"/>
    <w:rsid w:val="00630B80"/>
    <w:rsid w:val="00633C3E"/>
    <w:rsid w:val="00633FB9"/>
    <w:rsid w:val="00641087"/>
    <w:rsid w:val="00643C04"/>
    <w:rsid w:val="0066364B"/>
    <w:rsid w:val="0067509A"/>
    <w:rsid w:val="006825D7"/>
    <w:rsid w:val="00686BF8"/>
    <w:rsid w:val="006A441A"/>
    <w:rsid w:val="006D01C8"/>
    <w:rsid w:val="006F3BF2"/>
    <w:rsid w:val="006F77FE"/>
    <w:rsid w:val="00720AA5"/>
    <w:rsid w:val="007568EB"/>
    <w:rsid w:val="00761DEF"/>
    <w:rsid w:val="007805CA"/>
    <w:rsid w:val="00781733"/>
    <w:rsid w:val="007879D7"/>
    <w:rsid w:val="00795240"/>
    <w:rsid w:val="0079525E"/>
    <w:rsid w:val="0079727F"/>
    <w:rsid w:val="007A052A"/>
    <w:rsid w:val="007B22C1"/>
    <w:rsid w:val="007C3923"/>
    <w:rsid w:val="007F0393"/>
    <w:rsid w:val="007F45CA"/>
    <w:rsid w:val="007F6D6B"/>
    <w:rsid w:val="008005DC"/>
    <w:rsid w:val="00807880"/>
    <w:rsid w:val="00812827"/>
    <w:rsid w:val="0082153D"/>
    <w:rsid w:val="00822F9F"/>
    <w:rsid w:val="00825AAA"/>
    <w:rsid w:val="0084779D"/>
    <w:rsid w:val="00866440"/>
    <w:rsid w:val="00867E8A"/>
    <w:rsid w:val="00890E95"/>
    <w:rsid w:val="00892097"/>
    <w:rsid w:val="008A129B"/>
    <w:rsid w:val="008A437D"/>
    <w:rsid w:val="008A73CE"/>
    <w:rsid w:val="008B6FD5"/>
    <w:rsid w:val="008D5F91"/>
    <w:rsid w:val="008E7AB5"/>
    <w:rsid w:val="009151AD"/>
    <w:rsid w:val="009252BC"/>
    <w:rsid w:val="00936578"/>
    <w:rsid w:val="00944082"/>
    <w:rsid w:val="00946765"/>
    <w:rsid w:val="009467DE"/>
    <w:rsid w:val="00957BCA"/>
    <w:rsid w:val="009649AA"/>
    <w:rsid w:val="0099432D"/>
    <w:rsid w:val="00995604"/>
    <w:rsid w:val="009A11FC"/>
    <w:rsid w:val="009A67FF"/>
    <w:rsid w:val="009B48A4"/>
    <w:rsid w:val="009B7429"/>
    <w:rsid w:val="009E4F2E"/>
    <w:rsid w:val="009F0039"/>
    <w:rsid w:val="009F48A6"/>
    <w:rsid w:val="009F4B49"/>
    <w:rsid w:val="009F4ECD"/>
    <w:rsid w:val="00A1674C"/>
    <w:rsid w:val="00A22F78"/>
    <w:rsid w:val="00A23D77"/>
    <w:rsid w:val="00A45E5B"/>
    <w:rsid w:val="00A52064"/>
    <w:rsid w:val="00A82A02"/>
    <w:rsid w:val="00A8701B"/>
    <w:rsid w:val="00A94003"/>
    <w:rsid w:val="00AA1D02"/>
    <w:rsid w:val="00AB0D98"/>
    <w:rsid w:val="00AC61F8"/>
    <w:rsid w:val="00AD1D84"/>
    <w:rsid w:val="00AE22C9"/>
    <w:rsid w:val="00AE2338"/>
    <w:rsid w:val="00B03680"/>
    <w:rsid w:val="00B044CD"/>
    <w:rsid w:val="00B213E3"/>
    <w:rsid w:val="00B411DB"/>
    <w:rsid w:val="00B50507"/>
    <w:rsid w:val="00B54146"/>
    <w:rsid w:val="00B54868"/>
    <w:rsid w:val="00B61CB0"/>
    <w:rsid w:val="00B91942"/>
    <w:rsid w:val="00B92CC8"/>
    <w:rsid w:val="00BA3D73"/>
    <w:rsid w:val="00BB2770"/>
    <w:rsid w:val="00BB4CFB"/>
    <w:rsid w:val="00BC3EDD"/>
    <w:rsid w:val="00BD5753"/>
    <w:rsid w:val="00BE1E13"/>
    <w:rsid w:val="00C06F7D"/>
    <w:rsid w:val="00C33DCF"/>
    <w:rsid w:val="00C36EA0"/>
    <w:rsid w:val="00C37219"/>
    <w:rsid w:val="00C45C24"/>
    <w:rsid w:val="00C46E33"/>
    <w:rsid w:val="00C55A4E"/>
    <w:rsid w:val="00C76DFD"/>
    <w:rsid w:val="00C826F5"/>
    <w:rsid w:val="00C834B1"/>
    <w:rsid w:val="00C87557"/>
    <w:rsid w:val="00C9523E"/>
    <w:rsid w:val="00CA75B1"/>
    <w:rsid w:val="00CB2E81"/>
    <w:rsid w:val="00CC3175"/>
    <w:rsid w:val="00CD7CCF"/>
    <w:rsid w:val="00CE1DA6"/>
    <w:rsid w:val="00CF098F"/>
    <w:rsid w:val="00CF37BF"/>
    <w:rsid w:val="00CF4A06"/>
    <w:rsid w:val="00D143A7"/>
    <w:rsid w:val="00D23858"/>
    <w:rsid w:val="00D424EB"/>
    <w:rsid w:val="00D449E2"/>
    <w:rsid w:val="00D45F77"/>
    <w:rsid w:val="00D5392F"/>
    <w:rsid w:val="00D67F1D"/>
    <w:rsid w:val="00D8122B"/>
    <w:rsid w:val="00D94DC1"/>
    <w:rsid w:val="00DA31E9"/>
    <w:rsid w:val="00DA54F2"/>
    <w:rsid w:val="00DB0CF8"/>
    <w:rsid w:val="00DB179B"/>
    <w:rsid w:val="00DC659C"/>
    <w:rsid w:val="00E04040"/>
    <w:rsid w:val="00E04AC4"/>
    <w:rsid w:val="00E1144F"/>
    <w:rsid w:val="00E2760C"/>
    <w:rsid w:val="00E334F7"/>
    <w:rsid w:val="00E473D2"/>
    <w:rsid w:val="00E7703C"/>
    <w:rsid w:val="00E84E3C"/>
    <w:rsid w:val="00EA6284"/>
    <w:rsid w:val="00EC03F0"/>
    <w:rsid w:val="00ED53B9"/>
    <w:rsid w:val="00ED5A3B"/>
    <w:rsid w:val="00EE5DA7"/>
    <w:rsid w:val="00F27A39"/>
    <w:rsid w:val="00F67438"/>
    <w:rsid w:val="00F73AAA"/>
    <w:rsid w:val="00FA369B"/>
    <w:rsid w:val="00FA687C"/>
    <w:rsid w:val="00FE3B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C2E2F-81A9-42E0-8382-66824D8B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296"/>
    <w:rPr>
      <w:rFonts w:ascii="Times New Roman" w:eastAsia="Times New Roman" w:hAnsi="Times New Roman"/>
      <w:sz w:val="24"/>
      <w:szCs w:val="24"/>
    </w:rPr>
  </w:style>
  <w:style w:type="paragraph" w:styleId="3">
    <w:name w:val="heading 3"/>
    <w:basedOn w:val="a"/>
    <w:next w:val="a"/>
    <w:link w:val="30"/>
    <w:uiPriority w:val="9"/>
    <w:qFormat/>
    <w:rsid w:val="006D01C8"/>
    <w:pPr>
      <w:keepNext/>
      <w:keepLines/>
      <w:spacing w:before="40"/>
      <w:outlineLvl w:val="2"/>
    </w:pPr>
    <w:rPr>
      <w:b/>
      <w:bCs/>
      <w:color w:val="1F3763"/>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4296"/>
    <w:rPr>
      <w:color w:val="0000FF"/>
      <w:u w:val="single"/>
    </w:rPr>
  </w:style>
  <w:style w:type="paragraph" w:styleId="a4">
    <w:name w:val="Normal (Web)"/>
    <w:basedOn w:val="a"/>
    <w:unhideWhenUsed/>
    <w:rsid w:val="00104296"/>
    <w:pPr>
      <w:spacing w:before="100" w:beforeAutospacing="1" w:after="100" w:afterAutospacing="1"/>
    </w:pPr>
  </w:style>
  <w:style w:type="paragraph" w:customStyle="1" w:styleId="rvps2">
    <w:name w:val="rvps2"/>
    <w:basedOn w:val="a"/>
    <w:rsid w:val="00104296"/>
    <w:pPr>
      <w:spacing w:before="100" w:beforeAutospacing="1" w:after="100" w:afterAutospacing="1"/>
    </w:pPr>
  </w:style>
  <w:style w:type="paragraph" w:customStyle="1" w:styleId="rvps14">
    <w:name w:val="rvps14"/>
    <w:basedOn w:val="a"/>
    <w:rsid w:val="00104296"/>
    <w:pPr>
      <w:spacing w:before="100" w:beforeAutospacing="1" w:after="100" w:afterAutospacing="1"/>
    </w:pPr>
  </w:style>
  <w:style w:type="paragraph" w:customStyle="1" w:styleId="rvps12">
    <w:name w:val="rvps12"/>
    <w:basedOn w:val="a"/>
    <w:rsid w:val="00104296"/>
    <w:pPr>
      <w:spacing w:before="100" w:beforeAutospacing="1" w:after="100" w:afterAutospacing="1"/>
    </w:pPr>
  </w:style>
  <w:style w:type="paragraph" w:customStyle="1" w:styleId="rvps7">
    <w:name w:val="rvps7"/>
    <w:basedOn w:val="a"/>
    <w:rsid w:val="00104296"/>
    <w:pPr>
      <w:spacing w:before="100" w:beforeAutospacing="1" w:after="100" w:afterAutospacing="1"/>
    </w:pPr>
  </w:style>
  <w:style w:type="character" w:customStyle="1" w:styleId="spelle">
    <w:name w:val="spelle"/>
    <w:basedOn w:val="a0"/>
    <w:rsid w:val="00104296"/>
  </w:style>
  <w:style w:type="character" w:customStyle="1" w:styleId="rvts0">
    <w:name w:val="rvts0"/>
    <w:basedOn w:val="a0"/>
    <w:rsid w:val="00104296"/>
  </w:style>
  <w:style w:type="character" w:customStyle="1" w:styleId="rvts15">
    <w:name w:val="rvts15"/>
    <w:basedOn w:val="a0"/>
    <w:rsid w:val="00104296"/>
  </w:style>
  <w:style w:type="character" w:customStyle="1" w:styleId="rvts82">
    <w:name w:val="rvts82"/>
    <w:basedOn w:val="a0"/>
    <w:rsid w:val="00104296"/>
  </w:style>
  <w:style w:type="table" w:styleId="a5">
    <w:name w:val="Table Grid"/>
    <w:basedOn w:val="a1"/>
    <w:uiPriority w:val="39"/>
    <w:rsid w:val="003A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3A235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1">
    <w:name w:val="Plain Table 1"/>
    <w:basedOn w:val="a1"/>
    <w:uiPriority w:val="41"/>
    <w:rsid w:val="003A235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3A23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
    <w:name w:val="Plain Table 5"/>
    <w:basedOn w:val="a1"/>
    <w:uiPriority w:val="45"/>
    <w:rsid w:val="003A2358"/>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6">
    <w:name w:val="Balloon Text"/>
    <w:basedOn w:val="a"/>
    <w:link w:val="a7"/>
    <w:uiPriority w:val="99"/>
    <w:semiHidden/>
    <w:unhideWhenUsed/>
    <w:rsid w:val="00397B41"/>
    <w:rPr>
      <w:rFonts w:ascii="Segoe UI" w:hAnsi="Segoe UI"/>
      <w:sz w:val="18"/>
      <w:szCs w:val="18"/>
      <w:lang w:val="x-none"/>
    </w:rPr>
  </w:style>
  <w:style w:type="character" w:customStyle="1" w:styleId="a7">
    <w:name w:val="Текст у виносці Знак"/>
    <w:link w:val="a6"/>
    <w:uiPriority w:val="99"/>
    <w:semiHidden/>
    <w:rsid w:val="00397B41"/>
    <w:rPr>
      <w:rFonts w:ascii="Segoe UI" w:eastAsia="Times New Roman" w:hAnsi="Segoe UI" w:cs="Segoe UI"/>
      <w:sz w:val="18"/>
      <w:szCs w:val="18"/>
      <w:lang w:eastAsia="uk-UA"/>
    </w:rPr>
  </w:style>
  <w:style w:type="paragraph" w:styleId="a8">
    <w:name w:val="header"/>
    <w:basedOn w:val="a"/>
    <w:link w:val="a9"/>
    <w:uiPriority w:val="99"/>
    <w:unhideWhenUsed/>
    <w:rsid w:val="00A94003"/>
    <w:pPr>
      <w:tabs>
        <w:tab w:val="center" w:pos="4819"/>
        <w:tab w:val="right" w:pos="9639"/>
      </w:tabs>
    </w:pPr>
    <w:rPr>
      <w:lang w:val="x-none" w:eastAsia="x-none"/>
    </w:rPr>
  </w:style>
  <w:style w:type="character" w:customStyle="1" w:styleId="a9">
    <w:name w:val="Верхній колонтитул Знак"/>
    <w:link w:val="a8"/>
    <w:uiPriority w:val="99"/>
    <w:rsid w:val="00A94003"/>
    <w:rPr>
      <w:rFonts w:ascii="Times New Roman" w:eastAsia="Times New Roman" w:hAnsi="Times New Roman"/>
      <w:sz w:val="24"/>
      <w:szCs w:val="24"/>
    </w:rPr>
  </w:style>
  <w:style w:type="paragraph" w:styleId="aa">
    <w:name w:val="footer"/>
    <w:basedOn w:val="a"/>
    <w:link w:val="ab"/>
    <w:uiPriority w:val="99"/>
    <w:unhideWhenUsed/>
    <w:rsid w:val="00A94003"/>
    <w:pPr>
      <w:tabs>
        <w:tab w:val="center" w:pos="4819"/>
        <w:tab w:val="right" w:pos="9639"/>
      </w:tabs>
    </w:pPr>
    <w:rPr>
      <w:lang w:val="x-none" w:eastAsia="x-none"/>
    </w:rPr>
  </w:style>
  <w:style w:type="character" w:customStyle="1" w:styleId="ab">
    <w:name w:val="Нижній колонтитул Знак"/>
    <w:link w:val="aa"/>
    <w:uiPriority w:val="99"/>
    <w:rsid w:val="00A94003"/>
    <w:rPr>
      <w:rFonts w:ascii="Times New Roman" w:eastAsia="Times New Roman" w:hAnsi="Times New Roman"/>
      <w:sz w:val="24"/>
      <w:szCs w:val="24"/>
    </w:rPr>
  </w:style>
  <w:style w:type="character" w:styleId="ac">
    <w:name w:val="Strong"/>
    <w:uiPriority w:val="22"/>
    <w:qFormat/>
    <w:rsid w:val="00272E40"/>
    <w:rPr>
      <w:b/>
      <w:bCs/>
    </w:rPr>
  </w:style>
  <w:style w:type="character" w:customStyle="1" w:styleId="spanrvts0">
    <w:name w:val="span_rvts0"/>
    <w:rsid w:val="00BB4CFB"/>
    <w:rPr>
      <w:rFonts w:ascii="Times New Roman" w:eastAsia="Times New Roman" w:hAnsi="Times New Roman" w:cs="Times New Roman"/>
      <w:b w:val="0"/>
      <w:bCs w:val="0"/>
      <w:i w:val="0"/>
      <w:iCs w:val="0"/>
      <w:sz w:val="24"/>
      <w:szCs w:val="24"/>
    </w:rPr>
  </w:style>
  <w:style w:type="character" w:customStyle="1" w:styleId="arvts96">
    <w:name w:val="a_rvts96"/>
    <w:rsid w:val="00BB4CFB"/>
    <w:rPr>
      <w:rFonts w:ascii="Times New Roman" w:eastAsia="Times New Roman" w:hAnsi="Times New Roman" w:cs="Times New Roman"/>
      <w:b w:val="0"/>
      <w:bCs w:val="0"/>
      <w:i w:val="0"/>
      <w:iCs w:val="0"/>
      <w:color w:val="000099"/>
      <w:sz w:val="24"/>
      <w:szCs w:val="24"/>
    </w:rPr>
  </w:style>
  <w:style w:type="character" w:customStyle="1" w:styleId="arvts99">
    <w:name w:val="a_rvts99"/>
    <w:rsid w:val="00BB4CFB"/>
    <w:rPr>
      <w:rFonts w:ascii="Times New Roman" w:eastAsia="Times New Roman" w:hAnsi="Times New Roman" w:cs="Times New Roman"/>
      <w:b w:val="0"/>
      <w:bCs w:val="0"/>
      <w:i w:val="0"/>
      <w:iCs w:val="0"/>
      <w:color w:val="006600"/>
      <w:sz w:val="24"/>
      <w:szCs w:val="24"/>
    </w:rPr>
  </w:style>
  <w:style w:type="character" w:customStyle="1" w:styleId="30">
    <w:name w:val="Заголовок 3 Знак"/>
    <w:link w:val="3"/>
    <w:uiPriority w:val="9"/>
    <w:rsid w:val="006D01C8"/>
    <w:rPr>
      <w:rFonts w:ascii="Times New Roman" w:eastAsia="Times New Roman" w:hAnsi="Times New Roman"/>
      <w:b/>
      <w:bCs/>
      <w:color w:val="1F3763"/>
      <w:sz w:val="28"/>
      <w:szCs w:val="28"/>
      <w:lang w:val="en-US" w:eastAsia="en-US"/>
    </w:rPr>
  </w:style>
  <w:style w:type="character" w:customStyle="1" w:styleId="spanrvts15">
    <w:name w:val="span_rvts15"/>
    <w:rsid w:val="00292A80"/>
    <w:rPr>
      <w:rFonts w:ascii="Times New Roman" w:eastAsia="Times New Roman" w:hAnsi="Times New Roman" w:cs="Times New Roman"/>
      <w:b/>
      <w:bCs/>
      <w:i w:val="0"/>
      <w:iCs w:val="0"/>
      <w:sz w:val="28"/>
      <w:szCs w:val="28"/>
    </w:rPr>
  </w:style>
  <w:style w:type="table" w:customStyle="1" w:styleId="articletable">
    <w:name w:val="article_table"/>
    <w:basedOn w:val="a1"/>
    <w:rsid w:val="00292A80"/>
    <w:rPr>
      <w:rFonts w:ascii="Times New Roman" w:eastAsia="Times New Roman" w:hAnsi="Times New Roman"/>
      <w:lang w:val="en-US" w:eastAsia="en-US"/>
    </w:rPr>
    <w:tblPr/>
  </w:style>
  <w:style w:type="character" w:customStyle="1" w:styleId="spanrvts82">
    <w:name w:val="span_rvts82"/>
    <w:rsid w:val="00292A80"/>
    <w:rPr>
      <w:rFonts w:ascii="Times New Roman" w:eastAsia="Times New Roman" w:hAnsi="Times New Roman" w:cs="Times New Roman"/>
      <w:b w:val="0"/>
      <w:bCs w:val="0"/>
      <w:i w:val="0"/>
      <w:iCs w:val="0"/>
      <w:sz w:val="20"/>
      <w:szCs w:val="20"/>
    </w:rPr>
  </w:style>
  <w:style w:type="paragraph" w:customStyle="1" w:styleId="rvps9">
    <w:name w:val="rvps9"/>
    <w:basedOn w:val="a"/>
    <w:rsid w:val="00292A8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2491">
      <w:bodyDiv w:val="1"/>
      <w:marLeft w:val="0"/>
      <w:marRight w:val="0"/>
      <w:marTop w:val="0"/>
      <w:marBottom w:val="0"/>
      <w:divBdr>
        <w:top w:val="none" w:sz="0" w:space="0" w:color="auto"/>
        <w:left w:val="none" w:sz="0" w:space="0" w:color="auto"/>
        <w:bottom w:val="none" w:sz="0" w:space="0" w:color="auto"/>
        <w:right w:val="none" w:sz="0" w:space="0" w:color="auto"/>
      </w:divBdr>
    </w:div>
    <w:div w:id="47266216">
      <w:bodyDiv w:val="1"/>
      <w:marLeft w:val="0"/>
      <w:marRight w:val="0"/>
      <w:marTop w:val="0"/>
      <w:marBottom w:val="0"/>
      <w:divBdr>
        <w:top w:val="none" w:sz="0" w:space="0" w:color="auto"/>
        <w:left w:val="none" w:sz="0" w:space="0" w:color="auto"/>
        <w:bottom w:val="none" w:sz="0" w:space="0" w:color="auto"/>
        <w:right w:val="none" w:sz="0" w:space="0" w:color="auto"/>
      </w:divBdr>
    </w:div>
    <w:div w:id="297802931">
      <w:bodyDiv w:val="1"/>
      <w:marLeft w:val="0"/>
      <w:marRight w:val="0"/>
      <w:marTop w:val="0"/>
      <w:marBottom w:val="0"/>
      <w:divBdr>
        <w:top w:val="none" w:sz="0" w:space="0" w:color="auto"/>
        <w:left w:val="none" w:sz="0" w:space="0" w:color="auto"/>
        <w:bottom w:val="none" w:sz="0" w:space="0" w:color="auto"/>
        <w:right w:val="none" w:sz="0" w:space="0" w:color="auto"/>
      </w:divBdr>
      <w:divsChild>
        <w:div w:id="1162814604">
          <w:marLeft w:val="0"/>
          <w:marRight w:val="0"/>
          <w:marTop w:val="0"/>
          <w:marBottom w:val="150"/>
          <w:divBdr>
            <w:top w:val="none" w:sz="0" w:space="0" w:color="auto"/>
            <w:left w:val="none" w:sz="0" w:space="0" w:color="auto"/>
            <w:bottom w:val="none" w:sz="0" w:space="0" w:color="auto"/>
            <w:right w:val="none" w:sz="0" w:space="0" w:color="auto"/>
          </w:divBdr>
        </w:div>
      </w:divsChild>
    </w:div>
    <w:div w:id="359166339">
      <w:bodyDiv w:val="1"/>
      <w:marLeft w:val="0"/>
      <w:marRight w:val="0"/>
      <w:marTop w:val="0"/>
      <w:marBottom w:val="0"/>
      <w:divBdr>
        <w:top w:val="none" w:sz="0" w:space="0" w:color="auto"/>
        <w:left w:val="none" w:sz="0" w:space="0" w:color="auto"/>
        <w:bottom w:val="none" w:sz="0" w:space="0" w:color="auto"/>
        <w:right w:val="none" w:sz="0" w:space="0" w:color="auto"/>
      </w:divBdr>
    </w:div>
    <w:div w:id="416558799">
      <w:bodyDiv w:val="1"/>
      <w:marLeft w:val="0"/>
      <w:marRight w:val="0"/>
      <w:marTop w:val="0"/>
      <w:marBottom w:val="0"/>
      <w:divBdr>
        <w:top w:val="none" w:sz="0" w:space="0" w:color="auto"/>
        <w:left w:val="none" w:sz="0" w:space="0" w:color="auto"/>
        <w:bottom w:val="none" w:sz="0" w:space="0" w:color="auto"/>
        <w:right w:val="none" w:sz="0" w:space="0" w:color="auto"/>
      </w:divBdr>
    </w:div>
    <w:div w:id="502939832">
      <w:bodyDiv w:val="1"/>
      <w:marLeft w:val="0"/>
      <w:marRight w:val="0"/>
      <w:marTop w:val="0"/>
      <w:marBottom w:val="0"/>
      <w:divBdr>
        <w:top w:val="none" w:sz="0" w:space="0" w:color="auto"/>
        <w:left w:val="none" w:sz="0" w:space="0" w:color="auto"/>
        <w:bottom w:val="none" w:sz="0" w:space="0" w:color="auto"/>
        <w:right w:val="none" w:sz="0" w:space="0" w:color="auto"/>
      </w:divBdr>
    </w:div>
    <w:div w:id="509418625">
      <w:bodyDiv w:val="1"/>
      <w:marLeft w:val="0"/>
      <w:marRight w:val="0"/>
      <w:marTop w:val="0"/>
      <w:marBottom w:val="0"/>
      <w:divBdr>
        <w:top w:val="none" w:sz="0" w:space="0" w:color="auto"/>
        <w:left w:val="none" w:sz="0" w:space="0" w:color="auto"/>
        <w:bottom w:val="none" w:sz="0" w:space="0" w:color="auto"/>
        <w:right w:val="none" w:sz="0" w:space="0" w:color="auto"/>
      </w:divBdr>
      <w:divsChild>
        <w:div w:id="682826482">
          <w:marLeft w:val="0"/>
          <w:marRight w:val="0"/>
          <w:marTop w:val="0"/>
          <w:marBottom w:val="150"/>
          <w:divBdr>
            <w:top w:val="none" w:sz="0" w:space="0" w:color="auto"/>
            <w:left w:val="none" w:sz="0" w:space="0" w:color="auto"/>
            <w:bottom w:val="none" w:sz="0" w:space="0" w:color="auto"/>
            <w:right w:val="none" w:sz="0" w:space="0" w:color="auto"/>
          </w:divBdr>
        </w:div>
        <w:div w:id="1241911600">
          <w:marLeft w:val="0"/>
          <w:marRight w:val="0"/>
          <w:marTop w:val="0"/>
          <w:marBottom w:val="150"/>
          <w:divBdr>
            <w:top w:val="none" w:sz="0" w:space="0" w:color="auto"/>
            <w:left w:val="none" w:sz="0" w:space="0" w:color="auto"/>
            <w:bottom w:val="none" w:sz="0" w:space="0" w:color="auto"/>
            <w:right w:val="none" w:sz="0" w:space="0" w:color="auto"/>
          </w:divBdr>
        </w:div>
      </w:divsChild>
    </w:div>
    <w:div w:id="648289023">
      <w:bodyDiv w:val="1"/>
      <w:marLeft w:val="0"/>
      <w:marRight w:val="0"/>
      <w:marTop w:val="0"/>
      <w:marBottom w:val="0"/>
      <w:divBdr>
        <w:top w:val="none" w:sz="0" w:space="0" w:color="auto"/>
        <w:left w:val="none" w:sz="0" w:space="0" w:color="auto"/>
        <w:bottom w:val="none" w:sz="0" w:space="0" w:color="auto"/>
        <w:right w:val="none" w:sz="0" w:space="0" w:color="auto"/>
      </w:divBdr>
    </w:div>
    <w:div w:id="908272392">
      <w:bodyDiv w:val="1"/>
      <w:marLeft w:val="0"/>
      <w:marRight w:val="0"/>
      <w:marTop w:val="0"/>
      <w:marBottom w:val="0"/>
      <w:divBdr>
        <w:top w:val="none" w:sz="0" w:space="0" w:color="auto"/>
        <w:left w:val="none" w:sz="0" w:space="0" w:color="auto"/>
        <w:bottom w:val="none" w:sz="0" w:space="0" w:color="auto"/>
        <w:right w:val="none" w:sz="0" w:space="0" w:color="auto"/>
      </w:divBdr>
    </w:div>
    <w:div w:id="992224267">
      <w:bodyDiv w:val="1"/>
      <w:marLeft w:val="0"/>
      <w:marRight w:val="0"/>
      <w:marTop w:val="0"/>
      <w:marBottom w:val="0"/>
      <w:divBdr>
        <w:top w:val="none" w:sz="0" w:space="0" w:color="auto"/>
        <w:left w:val="none" w:sz="0" w:space="0" w:color="auto"/>
        <w:bottom w:val="none" w:sz="0" w:space="0" w:color="auto"/>
        <w:right w:val="none" w:sz="0" w:space="0" w:color="auto"/>
      </w:divBdr>
      <w:divsChild>
        <w:div w:id="501088664">
          <w:marLeft w:val="0"/>
          <w:marRight w:val="0"/>
          <w:marTop w:val="0"/>
          <w:marBottom w:val="150"/>
          <w:divBdr>
            <w:top w:val="none" w:sz="0" w:space="0" w:color="auto"/>
            <w:left w:val="none" w:sz="0" w:space="0" w:color="auto"/>
            <w:bottom w:val="none" w:sz="0" w:space="0" w:color="auto"/>
            <w:right w:val="none" w:sz="0" w:space="0" w:color="auto"/>
          </w:divBdr>
        </w:div>
        <w:div w:id="1921329670">
          <w:marLeft w:val="0"/>
          <w:marRight w:val="0"/>
          <w:marTop w:val="0"/>
          <w:marBottom w:val="150"/>
          <w:divBdr>
            <w:top w:val="none" w:sz="0" w:space="0" w:color="auto"/>
            <w:left w:val="none" w:sz="0" w:space="0" w:color="auto"/>
            <w:bottom w:val="none" w:sz="0" w:space="0" w:color="auto"/>
            <w:right w:val="none" w:sz="0" w:space="0" w:color="auto"/>
          </w:divBdr>
        </w:div>
      </w:divsChild>
    </w:div>
    <w:div w:id="1136873483">
      <w:bodyDiv w:val="1"/>
      <w:marLeft w:val="0"/>
      <w:marRight w:val="0"/>
      <w:marTop w:val="0"/>
      <w:marBottom w:val="0"/>
      <w:divBdr>
        <w:top w:val="none" w:sz="0" w:space="0" w:color="auto"/>
        <w:left w:val="none" w:sz="0" w:space="0" w:color="auto"/>
        <w:bottom w:val="none" w:sz="0" w:space="0" w:color="auto"/>
        <w:right w:val="none" w:sz="0" w:space="0" w:color="auto"/>
      </w:divBdr>
      <w:divsChild>
        <w:div w:id="2139175968">
          <w:marLeft w:val="0"/>
          <w:marRight w:val="0"/>
          <w:marTop w:val="0"/>
          <w:marBottom w:val="150"/>
          <w:divBdr>
            <w:top w:val="none" w:sz="0" w:space="0" w:color="auto"/>
            <w:left w:val="none" w:sz="0" w:space="0" w:color="auto"/>
            <w:bottom w:val="none" w:sz="0" w:space="0" w:color="auto"/>
            <w:right w:val="none" w:sz="0" w:space="0" w:color="auto"/>
          </w:divBdr>
        </w:div>
      </w:divsChild>
    </w:div>
    <w:div w:id="1935043949">
      <w:bodyDiv w:val="1"/>
      <w:marLeft w:val="0"/>
      <w:marRight w:val="0"/>
      <w:marTop w:val="0"/>
      <w:marBottom w:val="0"/>
      <w:divBdr>
        <w:top w:val="none" w:sz="0" w:space="0" w:color="auto"/>
        <w:left w:val="none" w:sz="0" w:space="0" w:color="auto"/>
        <w:bottom w:val="none" w:sz="0" w:space="0" w:color="auto"/>
        <w:right w:val="none" w:sz="0" w:space="0" w:color="auto"/>
      </w:divBdr>
    </w:div>
    <w:div w:id="20146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415-22?find=1&amp;text=%D0%B7%D1%83%D1%81%D1%82%D1%80%D1%96%D1%87" TargetMode="External"/><Relationship Id="rId18" Type="http://schemas.openxmlformats.org/officeDocument/2006/relationships/hyperlink" Target="https://zakon.rada.gov.ua/laws/show/z0642-14" TargetMode="External"/><Relationship Id="rId26" Type="http://schemas.openxmlformats.org/officeDocument/2006/relationships/hyperlink" Target="http://zakon0.rada.gov.ua/laws/show/z0570-14/paran432" TargetMode="External"/><Relationship Id="rId39" Type="http://schemas.openxmlformats.org/officeDocument/2006/relationships/header" Target="header1.xml"/><Relationship Id="rId21" Type="http://schemas.openxmlformats.org/officeDocument/2006/relationships/hyperlink" Target="https://zakon.rada.gov.ua/laws/show/3480-15" TargetMode="External"/><Relationship Id="rId34" Type="http://schemas.openxmlformats.org/officeDocument/2006/relationships/hyperlink" Target="https://zakon.rada.gov.ua/laws/show/z0843-18" TargetMode="External"/><Relationship Id="rId7" Type="http://schemas.openxmlformats.org/officeDocument/2006/relationships/hyperlink" Target="https://www.nssmc.gov.ua/" TargetMode="External"/><Relationship Id="rId2" Type="http://schemas.openxmlformats.org/officeDocument/2006/relationships/styles" Target="styles.xml"/><Relationship Id="rId16" Type="http://schemas.openxmlformats.org/officeDocument/2006/relationships/hyperlink" Target="https://zakon.rada.gov.ua/laws/show/z0642-14" TargetMode="External"/><Relationship Id="rId20" Type="http://schemas.openxmlformats.org/officeDocument/2006/relationships/hyperlink" Target="https://zakon.rada.gov.ua/laws/show/514-17" TargetMode="External"/><Relationship Id="rId29" Type="http://schemas.openxmlformats.org/officeDocument/2006/relationships/hyperlink" Target="https://zakon.rada.gov.ua/laws/show/z0843-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0415-22?find=1&amp;text=%D0%B7%D1%83%D1%81%D1%82%D1%80%D1%96%D1%87" TargetMode="External"/><Relationship Id="rId24" Type="http://schemas.openxmlformats.org/officeDocument/2006/relationships/hyperlink" Target="http://zakon0.rada.gov.ua/laws/show/z0570-14/paran432" TargetMode="External"/><Relationship Id="rId32" Type="http://schemas.openxmlformats.org/officeDocument/2006/relationships/hyperlink" Target="https://zakon.rada.gov.ua/laws/show/3480-15" TargetMode="External"/><Relationship Id="rId37" Type="http://schemas.openxmlformats.org/officeDocument/2006/relationships/hyperlink" Target="https://ips.ligazakon.net/document/view/t063480?ed=2021_08_05&amp;an=448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z0642-14" TargetMode="External"/><Relationship Id="rId23" Type="http://schemas.openxmlformats.org/officeDocument/2006/relationships/hyperlink" Target="http://zakon0.rada.gov.ua/laws/show/z0570-14/paran428" TargetMode="External"/><Relationship Id="rId28" Type="http://schemas.openxmlformats.org/officeDocument/2006/relationships/hyperlink" Target="http://zakon0.rada.gov.ua/laws/show/z0570-14/paran432" TargetMode="External"/><Relationship Id="rId36" Type="http://schemas.openxmlformats.org/officeDocument/2006/relationships/hyperlink" Target="https://zakon.rada.gov.ua/laws/show/z0291-20" TargetMode="External"/><Relationship Id="rId10" Type="http://schemas.openxmlformats.org/officeDocument/2006/relationships/hyperlink" Target="https://zakon.rada.gov.ua/laws/show/z0415-22?find=1&amp;text=%D0%B7%D1%83%D1%81%D1%82%D1%80%D1%96%D1%87" TargetMode="External"/><Relationship Id="rId19" Type="http://schemas.openxmlformats.org/officeDocument/2006/relationships/hyperlink" Target="https://zakon.rada.gov.ua/laws/show/z0642-14" TargetMode="External"/><Relationship Id="rId31" Type="http://schemas.openxmlformats.org/officeDocument/2006/relationships/hyperlink" Target="https://zakon.rada.gov.ua/laws/show/3480-15" TargetMode="External"/><Relationship Id="rId4" Type="http://schemas.openxmlformats.org/officeDocument/2006/relationships/webSettings" Target="webSettings.xml"/><Relationship Id="rId9" Type="http://schemas.openxmlformats.org/officeDocument/2006/relationships/hyperlink" Target="https://zakon.rada.gov.ua/laws/show/z0415-22?find=1&amp;text=%D0%B7%D1%83%D1%81%D1%82%D1%80%D1%96%D1%87" TargetMode="External"/><Relationship Id="rId14" Type="http://schemas.openxmlformats.org/officeDocument/2006/relationships/hyperlink" Target="https://zakon.rada.gov.ua/laws/show/z0415-22?find=1&amp;text=%D0%B7%D1%83%D1%81%D1%82%D1%80%D1%96%D1%87" TargetMode="External"/><Relationship Id="rId22" Type="http://schemas.openxmlformats.org/officeDocument/2006/relationships/hyperlink" Target="https://zakon.rada.gov.ua/laws/show/3480-15" TargetMode="External"/><Relationship Id="rId27" Type="http://schemas.openxmlformats.org/officeDocument/2006/relationships/hyperlink" Target="http://zakon0.rada.gov.ua/laws/show/z0570-14/paran440" TargetMode="External"/><Relationship Id="rId30" Type="http://schemas.openxmlformats.org/officeDocument/2006/relationships/hyperlink" Target="https://zakon.rada.gov.ua/laws/show/z0843-18" TargetMode="External"/><Relationship Id="rId35" Type="http://schemas.openxmlformats.org/officeDocument/2006/relationships/hyperlink" Target="https://zakon.rada.gov.ua/laws/show/z0291-20" TargetMode="External"/><Relationship Id="rId8" Type="http://schemas.openxmlformats.org/officeDocument/2006/relationships/hyperlink" Target="https://services.nssmc.gov.ua/login" TargetMode="External"/><Relationship Id="rId3" Type="http://schemas.openxmlformats.org/officeDocument/2006/relationships/settings" Target="settings.xml"/><Relationship Id="rId12" Type="http://schemas.openxmlformats.org/officeDocument/2006/relationships/hyperlink" Target="https://zakon.rada.gov.ua/laws/show/z0415-22?find=1&amp;text=%D0%B7%D1%83%D1%81%D1%82%D1%80%D1%96%D1%87" TargetMode="External"/><Relationship Id="rId17" Type="http://schemas.openxmlformats.org/officeDocument/2006/relationships/hyperlink" Target="https://zakon.rada.gov.ua/laws/show/2658-14" TargetMode="External"/><Relationship Id="rId25" Type="http://schemas.openxmlformats.org/officeDocument/2006/relationships/hyperlink" Target="http://zakon0.rada.gov.ua/laws/show/z0570-14/paran440" TargetMode="External"/><Relationship Id="rId33" Type="http://schemas.openxmlformats.org/officeDocument/2006/relationships/hyperlink" Target="https://zakon.rada.gov.ua/laws/show/z0843-18" TargetMode="External"/><Relationship Id="rId38" Type="http://schemas.openxmlformats.org/officeDocument/2006/relationships/hyperlink" Target="https://ips.ligazakon.net/document/view/t063480?ed=2021_08_05&amp;an=448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278-BECF-43D4-87DE-3BA9FFC4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67430</Words>
  <Characters>38436</Characters>
  <Application>Microsoft Office Word</Application>
  <DocSecurity>0</DocSecurity>
  <Lines>320</Lines>
  <Paragraphs>211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NSSMC</Company>
  <LinksUpToDate>false</LinksUpToDate>
  <CharactersWithSpaces>105655</CharactersWithSpaces>
  <SharedDoc>false</SharedDoc>
  <HLinks>
    <vt:vector size="270" baseType="variant">
      <vt:variant>
        <vt:i4>327767</vt:i4>
      </vt:variant>
      <vt:variant>
        <vt:i4>132</vt:i4>
      </vt:variant>
      <vt:variant>
        <vt:i4>0</vt:i4>
      </vt:variant>
      <vt:variant>
        <vt:i4>5</vt:i4>
      </vt:variant>
      <vt:variant>
        <vt:lpwstr/>
      </vt:variant>
      <vt:variant>
        <vt:lpwstr>n194</vt:lpwstr>
      </vt:variant>
      <vt:variant>
        <vt:i4>327767</vt:i4>
      </vt:variant>
      <vt:variant>
        <vt:i4>129</vt:i4>
      </vt:variant>
      <vt:variant>
        <vt:i4>0</vt:i4>
      </vt:variant>
      <vt:variant>
        <vt:i4>5</vt:i4>
      </vt:variant>
      <vt:variant>
        <vt:lpwstr/>
      </vt:variant>
      <vt:variant>
        <vt:lpwstr>n194</vt:lpwstr>
      </vt:variant>
      <vt:variant>
        <vt:i4>852058</vt:i4>
      </vt:variant>
      <vt:variant>
        <vt:i4>126</vt:i4>
      </vt:variant>
      <vt:variant>
        <vt:i4>0</vt:i4>
      </vt:variant>
      <vt:variant>
        <vt:i4>5</vt:i4>
      </vt:variant>
      <vt:variant>
        <vt:lpwstr/>
      </vt:variant>
      <vt:variant>
        <vt:lpwstr>n449</vt:lpwstr>
      </vt:variant>
      <vt:variant>
        <vt:i4>852058</vt:i4>
      </vt:variant>
      <vt:variant>
        <vt:i4>123</vt:i4>
      </vt:variant>
      <vt:variant>
        <vt:i4>0</vt:i4>
      </vt:variant>
      <vt:variant>
        <vt:i4>5</vt:i4>
      </vt:variant>
      <vt:variant>
        <vt:lpwstr/>
      </vt:variant>
      <vt:variant>
        <vt:lpwstr>n449</vt:lpwstr>
      </vt:variant>
      <vt:variant>
        <vt:i4>720986</vt:i4>
      </vt:variant>
      <vt:variant>
        <vt:i4>120</vt:i4>
      </vt:variant>
      <vt:variant>
        <vt:i4>0</vt:i4>
      </vt:variant>
      <vt:variant>
        <vt:i4>5</vt:i4>
      </vt:variant>
      <vt:variant>
        <vt:lpwstr/>
      </vt:variant>
      <vt:variant>
        <vt:lpwstr>n843</vt:lpwstr>
      </vt:variant>
      <vt:variant>
        <vt:i4>917597</vt:i4>
      </vt:variant>
      <vt:variant>
        <vt:i4>117</vt:i4>
      </vt:variant>
      <vt:variant>
        <vt:i4>0</vt:i4>
      </vt:variant>
      <vt:variant>
        <vt:i4>5</vt:i4>
      </vt:variant>
      <vt:variant>
        <vt:lpwstr/>
      </vt:variant>
      <vt:variant>
        <vt:lpwstr>n836</vt:lpwstr>
      </vt:variant>
      <vt:variant>
        <vt:i4>720989</vt:i4>
      </vt:variant>
      <vt:variant>
        <vt:i4>114</vt:i4>
      </vt:variant>
      <vt:variant>
        <vt:i4>0</vt:i4>
      </vt:variant>
      <vt:variant>
        <vt:i4>5</vt:i4>
      </vt:variant>
      <vt:variant>
        <vt:lpwstr/>
      </vt:variant>
      <vt:variant>
        <vt:lpwstr>n833</vt:lpwstr>
      </vt:variant>
      <vt:variant>
        <vt:i4>6881324</vt:i4>
      </vt:variant>
      <vt:variant>
        <vt:i4>111</vt:i4>
      </vt:variant>
      <vt:variant>
        <vt:i4>0</vt:i4>
      </vt:variant>
      <vt:variant>
        <vt:i4>5</vt:i4>
      </vt:variant>
      <vt:variant>
        <vt:lpwstr>https://ips.ligazakon.net/document/view/t063480?ed=2021_08_05&amp;an=4487</vt:lpwstr>
      </vt:variant>
      <vt:variant>
        <vt:lpwstr/>
      </vt:variant>
      <vt:variant>
        <vt:i4>6881324</vt:i4>
      </vt:variant>
      <vt:variant>
        <vt:i4>108</vt:i4>
      </vt:variant>
      <vt:variant>
        <vt:i4>0</vt:i4>
      </vt:variant>
      <vt:variant>
        <vt:i4>5</vt:i4>
      </vt:variant>
      <vt:variant>
        <vt:lpwstr>https://ips.ligazakon.net/document/view/t063480?ed=2021_08_05&amp;an=4487</vt:lpwstr>
      </vt:variant>
      <vt:variant>
        <vt:lpwstr/>
      </vt:variant>
      <vt:variant>
        <vt:i4>4194334</vt:i4>
      </vt:variant>
      <vt:variant>
        <vt:i4>105</vt:i4>
      </vt:variant>
      <vt:variant>
        <vt:i4>0</vt:i4>
      </vt:variant>
      <vt:variant>
        <vt:i4>5</vt:i4>
      </vt:variant>
      <vt:variant>
        <vt:lpwstr>https://zakon.rada.gov.ua/laws/show/z0291-20</vt:lpwstr>
      </vt:variant>
      <vt:variant>
        <vt:lpwstr>n679</vt:lpwstr>
      </vt:variant>
      <vt:variant>
        <vt:i4>4915230</vt:i4>
      </vt:variant>
      <vt:variant>
        <vt:i4>102</vt:i4>
      </vt:variant>
      <vt:variant>
        <vt:i4>0</vt:i4>
      </vt:variant>
      <vt:variant>
        <vt:i4>5</vt:i4>
      </vt:variant>
      <vt:variant>
        <vt:lpwstr>https://zakon.rada.gov.ua/laws/show/z0291-20</vt:lpwstr>
      </vt:variant>
      <vt:variant>
        <vt:lpwstr>n672</vt:lpwstr>
      </vt:variant>
      <vt:variant>
        <vt:i4>4456471</vt:i4>
      </vt:variant>
      <vt:variant>
        <vt:i4>99</vt:i4>
      </vt:variant>
      <vt:variant>
        <vt:i4>0</vt:i4>
      </vt:variant>
      <vt:variant>
        <vt:i4>5</vt:i4>
      </vt:variant>
      <vt:variant>
        <vt:lpwstr>https://zakon.rada.gov.ua/laws/show/z0843-18</vt:lpwstr>
      </vt:variant>
      <vt:variant>
        <vt:lpwstr>n759</vt:lpwstr>
      </vt:variant>
      <vt:variant>
        <vt:i4>4456471</vt:i4>
      </vt:variant>
      <vt:variant>
        <vt:i4>96</vt:i4>
      </vt:variant>
      <vt:variant>
        <vt:i4>0</vt:i4>
      </vt:variant>
      <vt:variant>
        <vt:i4>5</vt:i4>
      </vt:variant>
      <vt:variant>
        <vt:lpwstr>https://zakon.rada.gov.ua/laws/show/z0843-18</vt:lpwstr>
      </vt:variant>
      <vt:variant>
        <vt:lpwstr>n759</vt:lpwstr>
      </vt:variant>
      <vt:variant>
        <vt:i4>7209073</vt:i4>
      </vt:variant>
      <vt:variant>
        <vt:i4>93</vt:i4>
      </vt:variant>
      <vt:variant>
        <vt:i4>0</vt:i4>
      </vt:variant>
      <vt:variant>
        <vt:i4>5</vt:i4>
      </vt:variant>
      <vt:variant>
        <vt:lpwstr>https://zakon.rada.gov.ua/laws/show/3480-15</vt:lpwstr>
      </vt:variant>
      <vt:variant>
        <vt:lpwstr>n1510</vt:lpwstr>
      </vt:variant>
      <vt:variant>
        <vt:i4>7274609</vt:i4>
      </vt:variant>
      <vt:variant>
        <vt:i4>90</vt:i4>
      </vt:variant>
      <vt:variant>
        <vt:i4>0</vt:i4>
      </vt:variant>
      <vt:variant>
        <vt:i4>5</vt:i4>
      </vt:variant>
      <vt:variant>
        <vt:lpwstr>https://zakon.rada.gov.ua/laws/show/3480-15</vt:lpwstr>
      </vt:variant>
      <vt:variant>
        <vt:lpwstr>n1509</vt:lpwstr>
      </vt:variant>
      <vt:variant>
        <vt:i4>4784150</vt:i4>
      </vt:variant>
      <vt:variant>
        <vt:i4>87</vt:i4>
      </vt:variant>
      <vt:variant>
        <vt:i4>0</vt:i4>
      </vt:variant>
      <vt:variant>
        <vt:i4>5</vt:i4>
      </vt:variant>
      <vt:variant>
        <vt:lpwstr>https://zakon.rada.gov.ua/laws/show/z0843-18</vt:lpwstr>
      </vt:variant>
      <vt:variant>
        <vt:lpwstr>n744</vt:lpwstr>
      </vt:variant>
      <vt:variant>
        <vt:i4>5046294</vt:i4>
      </vt:variant>
      <vt:variant>
        <vt:i4>84</vt:i4>
      </vt:variant>
      <vt:variant>
        <vt:i4>0</vt:i4>
      </vt:variant>
      <vt:variant>
        <vt:i4>5</vt:i4>
      </vt:variant>
      <vt:variant>
        <vt:lpwstr>https://zakon.rada.gov.ua/laws/show/z0843-18</vt:lpwstr>
      </vt:variant>
      <vt:variant>
        <vt:lpwstr>n740</vt:lpwstr>
      </vt:variant>
      <vt:variant>
        <vt:i4>5701644</vt:i4>
      </vt:variant>
      <vt:variant>
        <vt:i4>81</vt:i4>
      </vt:variant>
      <vt:variant>
        <vt:i4>0</vt:i4>
      </vt:variant>
      <vt:variant>
        <vt:i4>5</vt:i4>
      </vt:variant>
      <vt:variant>
        <vt:lpwstr>http://zakon0.rada.gov.ua/laws/show/z0570-14/paran432</vt:lpwstr>
      </vt:variant>
      <vt:variant>
        <vt:lpwstr>n432</vt:lpwstr>
      </vt:variant>
      <vt:variant>
        <vt:i4>5373963</vt:i4>
      </vt:variant>
      <vt:variant>
        <vt:i4>78</vt:i4>
      </vt:variant>
      <vt:variant>
        <vt:i4>0</vt:i4>
      </vt:variant>
      <vt:variant>
        <vt:i4>5</vt:i4>
      </vt:variant>
      <vt:variant>
        <vt:lpwstr>http://zakon0.rada.gov.ua/laws/show/z0570-14/paran440</vt:lpwstr>
      </vt:variant>
      <vt:variant>
        <vt:lpwstr>n440</vt:lpwstr>
      </vt:variant>
      <vt:variant>
        <vt:i4>5701644</vt:i4>
      </vt:variant>
      <vt:variant>
        <vt:i4>75</vt:i4>
      </vt:variant>
      <vt:variant>
        <vt:i4>0</vt:i4>
      </vt:variant>
      <vt:variant>
        <vt:i4>5</vt:i4>
      </vt:variant>
      <vt:variant>
        <vt:lpwstr>http://zakon0.rada.gov.ua/laws/show/z0570-14/paran432</vt:lpwstr>
      </vt:variant>
      <vt:variant>
        <vt:lpwstr>n432</vt:lpwstr>
      </vt:variant>
      <vt:variant>
        <vt:i4>5373963</vt:i4>
      </vt:variant>
      <vt:variant>
        <vt:i4>72</vt:i4>
      </vt:variant>
      <vt:variant>
        <vt:i4>0</vt:i4>
      </vt:variant>
      <vt:variant>
        <vt:i4>5</vt:i4>
      </vt:variant>
      <vt:variant>
        <vt:lpwstr>http://zakon0.rada.gov.ua/laws/show/z0570-14/paran440</vt:lpwstr>
      </vt:variant>
      <vt:variant>
        <vt:lpwstr>n440</vt:lpwstr>
      </vt:variant>
      <vt:variant>
        <vt:i4>5701644</vt:i4>
      </vt:variant>
      <vt:variant>
        <vt:i4>69</vt:i4>
      </vt:variant>
      <vt:variant>
        <vt:i4>0</vt:i4>
      </vt:variant>
      <vt:variant>
        <vt:i4>5</vt:i4>
      </vt:variant>
      <vt:variant>
        <vt:lpwstr>http://zakon0.rada.gov.ua/laws/show/z0570-14/paran432</vt:lpwstr>
      </vt:variant>
      <vt:variant>
        <vt:lpwstr>n432</vt:lpwstr>
      </vt:variant>
      <vt:variant>
        <vt:i4>6029325</vt:i4>
      </vt:variant>
      <vt:variant>
        <vt:i4>66</vt:i4>
      </vt:variant>
      <vt:variant>
        <vt:i4>0</vt:i4>
      </vt:variant>
      <vt:variant>
        <vt:i4>5</vt:i4>
      </vt:variant>
      <vt:variant>
        <vt:lpwstr>http://zakon0.rada.gov.ua/laws/show/z0570-14/paran428</vt:lpwstr>
      </vt:variant>
      <vt:variant>
        <vt:lpwstr>n428</vt:lpwstr>
      </vt:variant>
      <vt:variant>
        <vt:i4>6815868</vt:i4>
      </vt:variant>
      <vt:variant>
        <vt:i4>63</vt:i4>
      </vt:variant>
      <vt:variant>
        <vt:i4>0</vt:i4>
      </vt:variant>
      <vt:variant>
        <vt:i4>5</vt:i4>
      </vt:variant>
      <vt:variant>
        <vt:lpwstr>https://zakon.rada.gov.ua/laws/show/3480-15</vt:lpwstr>
      </vt:variant>
      <vt:variant>
        <vt:lpwstr>n3850</vt:lpwstr>
      </vt:variant>
      <vt:variant>
        <vt:i4>458844</vt:i4>
      </vt:variant>
      <vt:variant>
        <vt:i4>60</vt:i4>
      </vt:variant>
      <vt:variant>
        <vt:i4>0</vt:i4>
      </vt:variant>
      <vt:variant>
        <vt:i4>5</vt:i4>
      </vt:variant>
      <vt:variant>
        <vt:lpwstr/>
      </vt:variant>
      <vt:variant>
        <vt:lpwstr>n1268</vt:lpwstr>
      </vt:variant>
      <vt:variant>
        <vt:i4>393308</vt:i4>
      </vt:variant>
      <vt:variant>
        <vt:i4>57</vt:i4>
      </vt:variant>
      <vt:variant>
        <vt:i4>0</vt:i4>
      </vt:variant>
      <vt:variant>
        <vt:i4>5</vt:i4>
      </vt:variant>
      <vt:variant>
        <vt:lpwstr/>
      </vt:variant>
      <vt:variant>
        <vt:lpwstr>n1277</vt:lpwstr>
      </vt:variant>
      <vt:variant>
        <vt:i4>131163</vt:i4>
      </vt:variant>
      <vt:variant>
        <vt:i4>54</vt:i4>
      </vt:variant>
      <vt:variant>
        <vt:i4>0</vt:i4>
      </vt:variant>
      <vt:variant>
        <vt:i4>5</vt:i4>
      </vt:variant>
      <vt:variant>
        <vt:lpwstr/>
      </vt:variant>
      <vt:variant>
        <vt:lpwstr>n456</vt:lpwstr>
      </vt:variant>
      <vt:variant>
        <vt:i4>6815868</vt:i4>
      </vt:variant>
      <vt:variant>
        <vt:i4>51</vt:i4>
      </vt:variant>
      <vt:variant>
        <vt:i4>0</vt:i4>
      </vt:variant>
      <vt:variant>
        <vt:i4>5</vt:i4>
      </vt:variant>
      <vt:variant>
        <vt:lpwstr>https://zakon.rada.gov.ua/laws/show/3480-15</vt:lpwstr>
      </vt:variant>
      <vt:variant>
        <vt:lpwstr>n3850</vt:lpwstr>
      </vt:variant>
      <vt:variant>
        <vt:i4>458844</vt:i4>
      </vt:variant>
      <vt:variant>
        <vt:i4>48</vt:i4>
      </vt:variant>
      <vt:variant>
        <vt:i4>0</vt:i4>
      </vt:variant>
      <vt:variant>
        <vt:i4>5</vt:i4>
      </vt:variant>
      <vt:variant>
        <vt:lpwstr/>
      </vt:variant>
      <vt:variant>
        <vt:lpwstr>n1268</vt:lpwstr>
      </vt:variant>
      <vt:variant>
        <vt:i4>458844</vt:i4>
      </vt:variant>
      <vt:variant>
        <vt:i4>45</vt:i4>
      </vt:variant>
      <vt:variant>
        <vt:i4>0</vt:i4>
      </vt:variant>
      <vt:variant>
        <vt:i4>5</vt:i4>
      </vt:variant>
      <vt:variant>
        <vt:lpwstr/>
      </vt:variant>
      <vt:variant>
        <vt:lpwstr>n1265</vt:lpwstr>
      </vt:variant>
      <vt:variant>
        <vt:i4>131161</vt:i4>
      </vt:variant>
      <vt:variant>
        <vt:i4>42</vt:i4>
      </vt:variant>
      <vt:variant>
        <vt:i4>0</vt:i4>
      </vt:variant>
      <vt:variant>
        <vt:i4>5</vt:i4>
      </vt:variant>
      <vt:variant>
        <vt:lpwstr/>
      </vt:variant>
      <vt:variant>
        <vt:lpwstr>n476</vt:lpwstr>
      </vt:variant>
      <vt:variant>
        <vt:i4>7340092</vt:i4>
      </vt:variant>
      <vt:variant>
        <vt:i4>39</vt:i4>
      </vt:variant>
      <vt:variant>
        <vt:i4>0</vt:i4>
      </vt:variant>
      <vt:variant>
        <vt:i4>5</vt:i4>
      </vt:variant>
      <vt:variant>
        <vt:lpwstr>https://zakon.rada.gov.ua/laws/show/514-17</vt:lpwstr>
      </vt:variant>
      <vt:variant>
        <vt:lpwstr/>
      </vt:variant>
      <vt:variant>
        <vt:i4>5046303</vt:i4>
      </vt:variant>
      <vt:variant>
        <vt:i4>36</vt:i4>
      </vt:variant>
      <vt:variant>
        <vt:i4>0</vt:i4>
      </vt:variant>
      <vt:variant>
        <vt:i4>5</vt:i4>
      </vt:variant>
      <vt:variant>
        <vt:lpwstr>https://zakon.rada.gov.ua/laws/show/z0642-14</vt:lpwstr>
      </vt:variant>
      <vt:variant>
        <vt:lpwstr>n229</vt:lpwstr>
      </vt:variant>
      <vt:variant>
        <vt:i4>4325406</vt:i4>
      </vt:variant>
      <vt:variant>
        <vt:i4>33</vt:i4>
      </vt:variant>
      <vt:variant>
        <vt:i4>0</vt:i4>
      </vt:variant>
      <vt:variant>
        <vt:i4>5</vt:i4>
      </vt:variant>
      <vt:variant>
        <vt:lpwstr>https://zakon.rada.gov.ua/laws/show/z0642-14</vt:lpwstr>
      </vt:variant>
      <vt:variant>
        <vt:lpwstr>n236</vt:lpwstr>
      </vt:variant>
      <vt:variant>
        <vt:i4>6553638</vt:i4>
      </vt:variant>
      <vt:variant>
        <vt:i4>30</vt:i4>
      </vt:variant>
      <vt:variant>
        <vt:i4>0</vt:i4>
      </vt:variant>
      <vt:variant>
        <vt:i4>5</vt:i4>
      </vt:variant>
      <vt:variant>
        <vt:lpwstr>https://zakon.rada.gov.ua/laws/show/2658-14</vt:lpwstr>
      </vt:variant>
      <vt:variant>
        <vt:lpwstr/>
      </vt:variant>
      <vt:variant>
        <vt:i4>5046303</vt:i4>
      </vt:variant>
      <vt:variant>
        <vt:i4>27</vt:i4>
      </vt:variant>
      <vt:variant>
        <vt:i4>0</vt:i4>
      </vt:variant>
      <vt:variant>
        <vt:i4>5</vt:i4>
      </vt:variant>
      <vt:variant>
        <vt:lpwstr>https://zakon.rada.gov.ua/laws/show/z0642-14</vt:lpwstr>
      </vt:variant>
      <vt:variant>
        <vt:lpwstr>n229</vt:lpwstr>
      </vt:variant>
      <vt:variant>
        <vt:i4>4259871</vt:i4>
      </vt:variant>
      <vt:variant>
        <vt:i4>24</vt:i4>
      </vt:variant>
      <vt:variant>
        <vt:i4>0</vt:i4>
      </vt:variant>
      <vt:variant>
        <vt:i4>5</vt:i4>
      </vt:variant>
      <vt:variant>
        <vt:lpwstr>https://zakon.rada.gov.ua/laws/show/z0642-14</vt:lpwstr>
      </vt:variant>
      <vt:variant>
        <vt:lpwstr>n225</vt:lpwstr>
      </vt:variant>
      <vt:variant>
        <vt:i4>3670047</vt:i4>
      </vt:variant>
      <vt:variant>
        <vt:i4>21</vt:i4>
      </vt:variant>
      <vt:variant>
        <vt:i4>0</vt:i4>
      </vt:variant>
      <vt:variant>
        <vt:i4>5</vt:i4>
      </vt:variant>
      <vt:variant>
        <vt:lpwstr>https://zakon.rada.gov.ua/laws/show/z0415-22?find=1&amp;text=%D0%B7%D1%83%D1%81%D1%82%D1%80%D1%96%D1%87</vt:lpwstr>
      </vt:variant>
      <vt:variant>
        <vt:lpwstr>w1_8</vt:lpwstr>
      </vt:variant>
      <vt:variant>
        <vt:i4>3604511</vt:i4>
      </vt:variant>
      <vt:variant>
        <vt:i4>18</vt:i4>
      </vt:variant>
      <vt:variant>
        <vt:i4>0</vt:i4>
      </vt:variant>
      <vt:variant>
        <vt:i4>5</vt:i4>
      </vt:variant>
      <vt:variant>
        <vt:lpwstr>https://zakon.rada.gov.ua/laws/show/z0415-22?find=1&amp;text=%D0%B7%D1%83%D1%81%D1%82%D1%80%D1%96%D1%87</vt:lpwstr>
      </vt:variant>
      <vt:variant>
        <vt:lpwstr>w1_7</vt:lpwstr>
      </vt:variant>
      <vt:variant>
        <vt:i4>3538975</vt:i4>
      </vt:variant>
      <vt:variant>
        <vt:i4>15</vt:i4>
      </vt:variant>
      <vt:variant>
        <vt:i4>0</vt:i4>
      </vt:variant>
      <vt:variant>
        <vt:i4>5</vt:i4>
      </vt:variant>
      <vt:variant>
        <vt:lpwstr>https://zakon.rada.gov.ua/laws/show/z0415-22?find=1&amp;text=%D0%B7%D1%83%D1%81%D1%82%D1%80%D1%96%D1%87</vt:lpwstr>
      </vt:variant>
      <vt:variant>
        <vt:lpwstr>w1_6</vt:lpwstr>
      </vt:variant>
      <vt:variant>
        <vt:i4>3670047</vt:i4>
      </vt:variant>
      <vt:variant>
        <vt:i4>12</vt:i4>
      </vt:variant>
      <vt:variant>
        <vt:i4>0</vt:i4>
      </vt:variant>
      <vt:variant>
        <vt:i4>5</vt:i4>
      </vt:variant>
      <vt:variant>
        <vt:lpwstr>https://zakon.rada.gov.ua/laws/show/z0415-22?find=1&amp;text=%D0%B7%D1%83%D1%81%D1%82%D1%80%D1%96%D1%87</vt:lpwstr>
      </vt:variant>
      <vt:variant>
        <vt:lpwstr>w1_8</vt:lpwstr>
      </vt:variant>
      <vt:variant>
        <vt:i4>3604511</vt:i4>
      </vt:variant>
      <vt:variant>
        <vt:i4>9</vt:i4>
      </vt:variant>
      <vt:variant>
        <vt:i4>0</vt:i4>
      </vt:variant>
      <vt:variant>
        <vt:i4>5</vt:i4>
      </vt:variant>
      <vt:variant>
        <vt:lpwstr>https://zakon.rada.gov.ua/laws/show/z0415-22?find=1&amp;text=%D0%B7%D1%83%D1%81%D1%82%D1%80%D1%96%D1%87</vt:lpwstr>
      </vt:variant>
      <vt:variant>
        <vt:lpwstr>w1_7</vt:lpwstr>
      </vt:variant>
      <vt:variant>
        <vt:i4>3538975</vt:i4>
      </vt:variant>
      <vt:variant>
        <vt:i4>6</vt:i4>
      </vt:variant>
      <vt:variant>
        <vt:i4>0</vt:i4>
      </vt:variant>
      <vt:variant>
        <vt:i4>5</vt:i4>
      </vt:variant>
      <vt:variant>
        <vt:lpwstr>https://zakon.rada.gov.ua/laws/show/z0415-22?find=1&amp;text=%D0%B7%D1%83%D1%81%D1%82%D1%80%D1%96%D1%87</vt:lpwstr>
      </vt:variant>
      <vt:variant>
        <vt:lpwstr>w1_6</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2020-10-27T11:48:00Z</cp:lastPrinted>
  <dcterms:created xsi:type="dcterms:W3CDTF">2025-03-31T06:32:00Z</dcterms:created>
  <dcterms:modified xsi:type="dcterms:W3CDTF">2025-03-31T06:33:00Z</dcterms:modified>
</cp:coreProperties>
</file>