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AE5E97">
              <w:rPr>
                <w:rStyle w:val="a4"/>
              </w:rPr>
              <w:t>липе</w:t>
            </w:r>
            <w:r w:rsidR="00023559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7D76F1">
              <w:rPr>
                <w:b/>
                <w:bCs/>
              </w:rPr>
              <w:t>місяць 2024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AE5E97">
              <w:t>лип</w:t>
            </w:r>
            <w:r w:rsidR="00023559">
              <w:t>ня</w:t>
            </w:r>
            <w:r w:rsidR="004616CB">
              <w:t xml:space="preserve"> </w:t>
            </w:r>
            <w:r w:rsidR="007D76F1">
              <w:t>2024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453D5D">
              <w:rPr>
                <w:b/>
                <w:lang w:val="ru-RU"/>
              </w:rPr>
              <w:t>18</w:t>
            </w:r>
            <w:r w:rsidR="0011516A" w:rsidRPr="00AE5E97">
              <w:t xml:space="preserve"> 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453D5D">
              <w:t>11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453D5D">
              <w:t>7</w:t>
            </w:r>
            <w:bookmarkStart w:id="0" w:name="_GoBack"/>
            <w:bookmarkEnd w:id="0"/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F7A7B"/>
    <w:rsid w:val="0062173C"/>
    <w:rsid w:val="00652ADD"/>
    <w:rsid w:val="006560EF"/>
    <w:rsid w:val="00656BDF"/>
    <w:rsid w:val="006630AB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F5A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5</cp:revision>
  <dcterms:created xsi:type="dcterms:W3CDTF">2024-07-29T07:32:00Z</dcterms:created>
  <dcterms:modified xsi:type="dcterms:W3CDTF">2024-08-01T06:28:00Z</dcterms:modified>
</cp:coreProperties>
</file>