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E133DC" w:rsidRDefault="00671F39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24E6"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C739F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9E1C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</w:p>
    <w:p w:rsidR="00353176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</w:t>
      </w:r>
      <w:r w:rsidR="004B1A35" w:rsidRPr="004B1A3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звітування управителями до Національної комісії з цінних паперів та фондового ринку</w:t>
      </w: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24E6" w:rsidRPr="00DB797C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(підпункт </w:t>
      </w:r>
      <w:r w:rsidR="009E1C0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</w:t>
      </w:r>
      <w:r w:rsidR="009E1C0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ІІ)</w:t>
      </w:r>
    </w:p>
    <w:p w:rsidR="001A24E6" w:rsidRDefault="008237CD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hyperlink r:id="rId7" w:anchor="n81" w:history="1">
        <w:hyperlink r:id="rId8" w:anchor="n81" w:history="1">
          <w:r w:rsidR="00CB213B">
            <w:rPr>
              <w:b/>
              <w:sz w:val="28"/>
              <w:szCs w:val="28"/>
            </w:rPr>
            <w:t>Д</w:t>
          </w:r>
          <w:r w:rsidR="00CB213B" w:rsidRPr="00CB213B">
            <w:rPr>
              <w:b/>
              <w:sz w:val="28"/>
              <w:szCs w:val="28"/>
            </w:rPr>
            <w:t>овідк</w:t>
          </w:r>
          <w:r w:rsidR="00CB213B">
            <w:rPr>
              <w:b/>
              <w:sz w:val="28"/>
              <w:szCs w:val="28"/>
            </w:rPr>
            <w:t>а</w:t>
          </w:r>
          <w:r w:rsidR="00CB213B" w:rsidRPr="00CB213B">
            <w:rPr>
              <w:b/>
              <w:sz w:val="28"/>
              <w:szCs w:val="28"/>
            </w:rPr>
            <w:t xml:space="preserve"> </w:t>
          </w:r>
          <w:r w:rsidR="00996720" w:rsidRPr="00996720">
            <w:rPr>
              <w:b/>
              <w:sz w:val="28"/>
              <w:szCs w:val="28"/>
            </w:rPr>
            <w:t xml:space="preserve">про </w:t>
          </w:r>
          <w:r w:rsidR="00DB0567">
            <w:rPr>
              <w:b/>
              <w:sz w:val="28"/>
              <w:szCs w:val="28"/>
            </w:rPr>
            <w:t xml:space="preserve">введення </w:t>
          </w:r>
          <w:r w:rsidR="00DB0567" w:rsidRPr="00DB0567">
            <w:rPr>
              <w:b/>
              <w:sz w:val="28"/>
              <w:szCs w:val="28"/>
            </w:rPr>
            <w:t xml:space="preserve">об'єкта </w:t>
          </w:r>
          <w:r w:rsidR="00996720" w:rsidRPr="00996720">
            <w:rPr>
              <w:b/>
              <w:sz w:val="28"/>
              <w:szCs w:val="28"/>
            </w:rPr>
            <w:t>будівництва</w:t>
          </w:r>
          <w:r w:rsidR="00C739F2" w:rsidRPr="00CB213B">
            <w:rPr>
              <w:b/>
              <w:sz w:val="28"/>
              <w:szCs w:val="28"/>
            </w:rPr>
            <w:t xml:space="preserve"> </w:t>
          </w:r>
        </w:hyperlink>
        <w:r w:rsidR="00DB0567">
          <w:rPr>
            <w:b/>
            <w:sz w:val="28"/>
            <w:szCs w:val="28"/>
          </w:rPr>
          <w:t>в експлуатацію</w:t>
        </w:r>
      </w:hyperlink>
    </w:p>
    <w:p w:rsidR="00D8427D" w:rsidRDefault="00D8427D" w:rsidP="00F77F4D">
      <w:pPr>
        <w:pStyle w:val="rvps14"/>
        <w:spacing w:before="150" w:beforeAutospacing="0" w:after="150" w:afterAutospacing="0"/>
        <w:jc w:val="center"/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9844"/>
      </w:tblGrid>
      <w:tr w:rsidR="005725E5" w:rsidRPr="00B12F8E" w:rsidTr="00D8427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Код за ЄДРПОУ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D8427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Найменування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D8427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Дата, на яку складено </w:t>
            </w:r>
            <w:r w:rsidR="00A52407" w:rsidRPr="00A52407">
              <w:rPr>
                <w:sz w:val="28"/>
                <w:szCs w:val="28"/>
              </w:rPr>
              <w:t>Д</w:t>
            </w:r>
            <w:r w:rsidRPr="00A52407">
              <w:rPr>
                <w:sz w:val="28"/>
                <w:szCs w:val="28"/>
              </w:rPr>
              <w:t>ані</w:t>
            </w:r>
          </w:p>
        </w:tc>
      </w:tr>
      <w:tr w:rsidR="00C739F2" w:rsidRPr="00B12F8E" w:rsidTr="00D8427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B12F8E" w:rsidRDefault="00C739F2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752801" w:rsidRDefault="002908FC" w:rsidP="00DB05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  <w:r w:rsidRPr="00752801">
              <w:rPr>
                <w:sz w:val="28"/>
                <w:szCs w:val="28"/>
              </w:rPr>
              <w:t xml:space="preserve"> ФФБ</w:t>
            </w:r>
          </w:p>
        </w:tc>
      </w:tr>
      <w:tr w:rsidR="00C739F2" w:rsidRPr="00B12F8E" w:rsidTr="00D8427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B12F8E" w:rsidRDefault="00C739F2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752801" w:rsidRDefault="00DB0567" w:rsidP="00DB05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 ФФБ</w:t>
            </w:r>
          </w:p>
        </w:tc>
      </w:tr>
      <w:tr w:rsidR="00B64869" w:rsidRPr="00B12F8E" w:rsidTr="00D8427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B12F8E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1B5AC8" w:rsidRDefault="00B64869" w:rsidP="005C1A62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, о</w:t>
            </w:r>
            <w:r w:rsidRPr="00A52407">
              <w:rPr>
                <w:sz w:val="28"/>
                <w:szCs w:val="28"/>
              </w:rPr>
              <w:t>бласть</w:t>
            </w:r>
            <w:r w:rsidR="005C1A62">
              <w:rPr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B64869" w:rsidRPr="00B12F8E" w:rsidTr="00D8427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2E43F8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, н</w:t>
            </w:r>
            <w:r w:rsidRPr="00A52407">
              <w:rPr>
                <w:sz w:val="28"/>
                <w:szCs w:val="28"/>
              </w:rPr>
              <w:t>аселений пункт</w:t>
            </w:r>
          </w:p>
        </w:tc>
      </w:tr>
      <w:tr w:rsidR="00B64869" w:rsidRPr="00B12F8E" w:rsidTr="00D8427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B12F8E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2E43F8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, в</w:t>
            </w:r>
            <w:r w:rsidRPr="00A52407">
              <w:rPr>
                <w:sz w:val="28"/>
                <w:szCs w:val="28"/>
              </w:rPr>
              <w:t>улиця, будинок</w:t>
            </w:r>
          </w:p>
        </w:tc>
      </w:tr>
      <w:tr w:rsidR="00B64869" w:rsidRPr="00B12F8E" w:rsidTr="00D8427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B12F8E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2E43F8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забудовника: к</w:t>
            </w:r>
            <w:r w:rsidRPr="00A52407">
              <w:rPr>
                <w:sz w:val="28"/>
                <w:szCs w:val="28"/>
              </w:rPr>
              <w:t>од за ЄДРПОУ</w:t>
            </w:r>
          </w:p>
        </w:tc>
      </w:tr>
      <w:tr w:rsidR="00B64869" w:rsidRPr="00B12F8E" w:rsidTr="00D8427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забудовника: найменування</w:t>
            </w:r>
          </w:p>
        </w:tc>
      </w:tr>
      <w:tr w:rsidR="00B64869" w:rsidRPr="00B12F8E" w:rsidTr="00D8427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133DC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договору з забудовником</w:t>
            </w:r>
          </w:p>
        </w:tc>
      </w:tr>
      <w:tr w:rsidR="00B64869" w:rsidRPr="00B12F8E" w:rsidTr="00D8427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133DC" w:rsidRDefault="00DB0567" w:rsidP="00DB05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 w:rsidR="00B64869" w:rsidRPr="002E43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B64869" w:rsidRPr="002E43F8">
              <w:rPr>
                <w:sz w:val="28"/>
                <w:szCs w:val="28"/>
              </w:rPr>
              <w:t xml:space="preserve">ведення об'єкта будівництва </w:t>
            </w:r>
            <w:r w:rsidRPr="002E43F8">
              <w:rPr>
                <w:sz w:val="28"/>
                <w:szCs w:val="28"/>
              </w:rPr>
              <w:t xml:space="preserve">в експлуатацію </w:t>
            </w:r>
          </w:p>
        </w:tc>
      </w:tr>
      <w:tr w:rsidR="00DB0567" w:rsidRPr="00B12F8E" w:rsidTr="00D8427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567" w:rsidRDefault="00DB05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567" w:rsidRDefault="00DB0567" w:rsidP="00DB05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 w:rsidRPr="002E43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отримання повідомлення забудовника про в</w:t>
            </w:r>
            <w:r w:rsidRPr="002E43F8">
              <w:rPr>
                <w:sz w:val="28"/>
                <w:szCs w:val="28"/>
              </w:rPr>
              <w:t>ведення об'єкта будівництва в експлуатацію</w:t>
            </w:r>
          </w:p>
        </w:tc>
      </w:tr>
      <w:tr w:rsidR="00B64869" w:rsidRPr="00B12F8E" w:rsidTr="00D8427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DB05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0567">
              <w:rPr>
                <w:sz w:val="28"/>
                <w:szCs w:val="28"/>
              </w:rPr>
              <w:t>4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DB0567" w:rsidRDefault="00DB0567" w:rsidP="00DB056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Фактична з</w:t>
            </w:r>
            <w:r w:rsidRPr="00CE3E9F">
              <w:rPr>
                <w:sz w:val="28"/>
                <w:szCs w:val="28"/>
              </w:rPr>
              <w:t xml:space="preserve">агальна </w:t>
            </w:r>
            <w:r>
              <w:rPr>
                <w:sz w:val="28"/>
                <w:szCs w:val="28"/>
              </w:rPr>
              <w:t>площа</w:t>
            </w:r>
            <w:r w:rsidRPr="00CE3E9F">
              <w:rPr>
                <w:sz w:val="28"/>
                <w:szCs w:val="28"/>
              </w:rPr>
              <w:t xml:space="preserve"> об’єктів інвестування</w:t>
            </w:r>
            <w:r>
              <w:rPr>
                <w:sz w:val="28"/>
                <w:szCs w:val="28"/>
              </w:rPr>
              <w:t xml:space="preserve"> в </w:t>
            </w:r>
            <w:r w:rsidRPr="002E43F8">
              <w:rPr>
                <w:sz w:val="28"/>
                <w:szCs w:val="28"/>
              </w:rPr>
              <w:t>об'єкт</w:t>
            </w:r>
            <w:r>
              <w:rPr>
                <w:sz w:val="28"/>
                <w:szCs w:val="28"/>
              </w:rPr>
              <w:t>і</w:t>
            </w:r>
            <w:r w:rsidRPr="002E43F8">
              <w:rPr>
                <w:sz w:val="28"/>
                <w:szCs w:val="28"/>
              </w:rPr>
              <w:t xml:space="preserve"> будівництва</w:t>
            </w:r>
            <w:r w:rsidR="00B64869" w:rsidRPr="00CE3E9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B64869" w:rsidRPr="00B12F8E" w:rsidTr="00D8427D">
        <w:trPr>
          <w:trHeight w:val="642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F2701B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2701B">
              <w:rPr>
                <w:sz w:val="28"/>
                <w:szCs w:val="28"/>
              </w:rPr>
              <w:t>14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D8427D" w:rsidP="00D8427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E3E9F">
              <w:rPr>
                <w:sz w:val="28"/>
                <w:szCs w:val="28"/>
              </w:rPr>
              <w:t xml:space="preserve">агальна </w:t>
            </w:r>
            <w:r>
              <w:rPr>
                <w:sz w:val="28"/>
                <w:szCs w:val="28"/>
              </w:rPr>
              <w:t>кількість</w:t>
            </w:r>
            <w:r w:rsidRPr="00CE3E9F">
              <w:rPr>
                <w:sz w:val="28"/>
                <w:szCs w:val="28"/>
              </w:rPr>
              <w:t xml:space="preserve"> об’єктів інвестування</w:t>
            </w:r>
            <w:r>
              <w:rPr>
                <w:sz w:val="28"/>
                <w:szCs w:val="28"/>
              </w:rPr>
              <w:t xml:space="preserve"> в </w:t>
            </w:r>
            <w:r w:rsidRPr="002E43F8">
              <w:rPr>
                <w:sz w:val="28"/>
                <w:szCs w:val="28"/>
              </w:rPr>
              <w:t>об'єкт</w:t>
            </w:r>
            <w:r>
              <w:rPr>
                <w:sz w:val="28"/>
                <w:szCs w:val="28"/>
              </w:rPr>
              <w:t>і</w:t>
            </w:r>
            <w:r w:rsidRPr="002E43F8">
              <w:rPr>
                <w:sz w:val="28"/>
                <w:szCs w:val="28"/>
              </w:rPr>
              <w:t xml:space="preserve"> будівництва</w:t>
            </w:r>
          </w:p>
        </w:tc>
      </w:tr>
      <w:tr w:rsidR="00B64869" w:rsidRPr="00B12F8E" w:rsidTr="00D8427D">
        <w:trPr>
          <w:trHeight w:val="666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F2701B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D8427D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  <w:r w:rsidRPr="00CE3E9F">
              <w:rPr>
                <w:sz w:val="28"/>
                <w:szCs w:val="28"/>
              </w:rPr>
              <w:t xml:space="preserve"> об’єктів інвестування</w:t>
            </w:r>
            <w:r>
              <w:rPr>
                <w:sz w:val="28"/>
                <w:szCs w:val="28"/>
              </w:rPr>
              <w:t xml:space="preserve"> в </w:t>
            </w:r>
            <w:r w:rsidRPr="002E43F8">
              <w:rPr>
                <w:sz w:val="28"/>
                <w:szCs w:val="28"/>
              </w:rPr>
              <w:t>об'єкт</w:t>
            </w:r>
            <w:r>
              <w:rPr>
                <w:sz w:val="28"/>
                <w:szCs w:val="28"/>
              </w:rPr>
              <w:t>і</w:t>
            </w:r>
            <w:r w:rsidRPr="002E43F8">
              <w:rPr>
                <w:sz w:val="28"/>
                <w:szCs w:val="28"/>
              </w:rPr>
              <w:t xml:space="preserve"> будівництва</w:t>
            </w:r>
            <w:r>
              <w:rPr>
                <w:sz w:val="28"/>
                <w:szCs w:val="28"/>
              </w:rPr>
              <w:t>, майнові права на які передані Управителем довірителям</w:t>
            </w:r>
          </w:p>
        </w:tc>
      </w:tr>
      <w:tr w:rsidR="00BB2865" w:rsidRPr="00B12F8E" w:rsidTr="00D8427D">
        <w:trPr>
          <w:trHeight w:val="666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865" w:rsidRPr="00BB2865" w:rsidRDefault="00BB2865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highlight w:val="yellow"/>
              </w:rPr>
            </w:pPr>
            <w:r w:rsidRPr="00BB2865">
              <w:rPr>
                <w:sz w:val="28"/>
                <w:szCs w:val="28"/>
                <w:highlight w:val="yellow"/>
              </w:rPr>
              <w:lastRenderedPageBreak/>
              <w:t>16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865" w:rsidRPr="00BB2865" w:rsidRDefault="00BB2865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highlight w:val="yellow"/>
              </w:rPr>
            </w:pPr>
            <w:r w:rsidRPr="00BB2865">
              <w:rPr>
                <w:sz w:val="28"/>
                <w:szCs w:val="28"/>
                <w:highlight w:val="yellow"/>
              </w:rPr>
              <w:t>Загальна площа об’єктів інвестування в об'єкті будівництва, майнові права на які передані Управителем довірителям, м</w:t>
            </w:r>
            <w:r w:rsidRPr="00BB2865">
              <w:rPr>
                <w:sz w:val="28"/>
                <w:szCs w:val="28"/>
                <w:highlight w:val="yellow"/>
                <w:vertAlign w:val="superscript"/>
              </w:rPr>
              <w:t>2</w:t>
            </w:r>
          </w:p>
        </w:tc>
      </w:tr>
      <w:tr w:rsidR="00B64869" w:rsidRPr="00B12F8E" w:rsidTr="00D8427D">
        <w:trPr>
          <w:trHeight w:val="809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BB286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2865">
              <w:rPr>
                <w:sz w:val="28"/>
                <w:szCs w:val="28"/>
              </w:rPr>
              <w:t>7</w:t>
            </w:r>
          </w:p>
        </w:tc>
        <w:tc>
          <w:tcPr>
            <w:tcW w:w="9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A31A7E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Примітки</w:t>
            </w:r>
          </w:p>
        </w:tc>
      </w:tr>
    </w:tbl>
    <w:p w:rsidR="00A228CB" w:rsidRDefault="00A228CB" w:rsidP="001A24E6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bookmarkStart w:id="1" w:name="n181"/>
      <w:bookmarkStart w:id="2" w:name="n182"/>
      <w:bookmarkEnd w:id="1"/>
      <w:bookmarkEnd w:id="2"/>
    </w:p>
    <w:p w:rsidR="004B1A35" w:rsidRDefault="004B1A35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332AA" w:rsidRPr="004B1A35" w:rsidRDefault="00A31A7E" w:rsidP="007332AA">
      <w:pPr>
        <w:shd w:val="clear" w:color="auto" w:fill="FFFFFF"/>
        <w:spacing w:after="0" w:line="240" w:lineRule="auto"/>
        <w:ind w:left="450" w:right="450" w:firstLine="25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="004B1A3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 </w:t>
      </w:r>
      <w:r w:rsidR="007332AA"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Заповнюється відповідно до </w:t>
      </w:r>
      <w:hyperlink r:id="rId9" w:anchor="n110" w:tgtFrame="_blank" w:history="1">
        <w:r w:rsidR="007332AA" w:rsidRPr="004B1A35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="007332AA"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 Системи довідників та класифікаторів.</w:t>
      </w:r>
    </w:p>
    <w:p w:rsidR="00E53A20" w:rsidRPr="0073594D" w:rsidRDefault="00E53A20" w:rsidP="007332AA">
      <w:pPr>
        <w:shd w:val="clear" w:color="auto" w:fill="FFFFFF"/>
        <w:spacing w:after="0" w:line="240" w:lineRule="auto"/>
        <w:ind w:left="450" w:right="450" w:firstLine="25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53A20" w:rsidRPr="0073594D" w:rsidRDefault="00E53A20" w:rsidP="00E53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2E5" w:rsidRDefault="00DF32E5" w:rsidP="001A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E1" w:rsidRDefault="00CE7CE1" w:rsidP="001A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E1" w:rsidRPr="00CE7CE1" w:rsidRDefault="00CE7CE1" w:rsidP="001A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CE1" w:rsidRPr="00CE7CE1" w:rsidSect="007332AA">
      <w:headerReference w:type="default" r:id="rId10"/>
      <w:pgSz w:w="11906" w:h="16838"/>
      <w:pgMar w:top="851" w:right="851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CD" w:rsidRDefault="008237CD" w:rsidP="001A24E6">
      <w:pPr>
        <w:spacing w:after="0" w:line="240" w:lineRule="auto"/>
      </w:pPr>
      <w:r>
        <w:separator/>
      </w:r>
    </w:p>
  </w:endnote>
  <w:endnote w:type="continuationSeparator" w:id="0">
    <w:p w:rsidR="008237CD" w:rsidRDefault="008237CD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CD" w:rsidRDefault="008237CD" w:rsidP="001A24E6">
      <w:pPr>
        <w:spacing w:after="0" w:line="240" w:lineRule="auto"/>
      </w:pPr>
      <w:r>
        <w:separator/>
      </w:r>
    </w:p>
  </w:footnote>
  <w:footnote w:type="continuationSeparator" w:id="0">
    <w:p w:rsidR="008237CD" w:rsidRDefault="008237CD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4E6" w:rsidRDefault="00FF0236">
        <w:pPr>
          <w:pStyle w:val="a5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="001A24E6"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C22FBB">
          <w:rPr>
            <w:rFonts w:ascii="Times New Roman" w:hAnsi="Times New Roman" w:cs="Times New Roman"/>
            <w:noProof/>
          </w:rPr>
          <w:t>2</w:t>
        </w:r>
        <w:r w:rsidRPr="001A24E6">
          <w:rPr>
            <w:rFonts w:ascii="Times New Roman" w:hAnsi="Times New Roman" w:cs="Times New Roman"/>
          </w:rPr>
          <w:fldChar w:fldCharType="end"/>
        </w: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Pr="001A24E6" w:rsidRDefault="001A24E6" w:rsidP="001A24E6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>П</w:t>
        </w:r>
        <w:r w:rsidR="00353176">
          <w:rPr>
            <w:rFonts w:ascii="Times New Roman" w:hAnsi="Times New Roman" w:cs="Times New Roman"/>
            <w:sz w:val="28"/>
            <w:szCs w:val="28"/>
          </w:rPr>
          <w:t>р</w:t>
        </w:r>
        <w:r>
          <w:rPr>
            <w:rFonts w:ascii="Times New Roman" w:hAnsi="Times New Roman" w:cs="Times New Roman"/>
            <w:sz w:val="28"/>
            <w:szCs w:val="28"/>
          </w:rPr>
          <w:t>одовження додатк</w:t>
        </w:r>
        <w:r w:rsidR="00353176">
          <w:rPr>
            <w:rFonts w:ascii="Times New Roman" w:hAnsi="Times New Roman" w:cs="Times New Roman"/>
            <w:sz w:val="28"/>
            <w:szCs w:val="28"/>
          </w:rPr>
          <w:t>а</w:t>
        </w:r>
        <w:r w:rsidR="004B1A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332AA">
          <w:rPr>
            <w:rFonts w:ascii="Times New Roman" w:hAnsi="Times New Roman" w:cs="Times New Roman"/>
            <w:sz w:val="28"/>
            <w:szCs w:val="28"/>
          </w:rPr>
          <w:t>1</w:t>
        </w:r>
        <w:r w:rsidR="009E1C03">
          <w:rPr>
            <w:rFonts w:ascii="Times New Roman" w:hAnsi="Times New Roman" w:cs="Times New Roman"/>
            <w:sz w:val="28"/>
            <w:szCs w:val="28"/>
            <w:lang w:val="ru-RU"/>
          </w:rPr>
          <w:t>3</w:t>
        </w:r>
      </w:p>
    </w:sdtContent>
  </w:sdt>
  <w:p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19D2"/>
    <w:rsid w:val="000126EB"/>
    <w:rsid w:val="00061FC3"/>
    <w:rsid w:val="0008710E"/>
    <w:rsid w:val="00087DDF"/>
    <w:rsid w:val="000A63F5"/>
    <w:rsid w:val="000A6BF1"/>
    <w:rsid w:val="000C2A7F"/>
    <w:rsid w:val="000E0B9D"/>
    <w:rsid w:val="000F548A"/>
    <w:rsid w:val="001005DC"/>
    <w:rsid w:val="001110D3"/>
    <w:rsid w:val="001239EA"/>
    <w:rsid w:val="00146E2F"/>
    <w:rsid w:val="001A24E6"/>
    <w:rsid w:val="001B56DC"/>
    <w:rsid w:val="001B6821"/>
    <w:rsid w:val="001F2926"/>
    <w:rsid w:val="002142A8"/>
    <w:rsid w:val="00220E26"/>
    <w:rsid w:val="0022233E"/>
    <w:rsid w:val="00246ED0"/>
    <w:rsid w:val="002908FC"/>
    <w:rsid w:val="002A2999"/>
    <w:rsid w:val="002B10F8"/>
    <w:rsid w:val="002C2502"/>
    <w:rsid w:val="002C601D"/>
    <w:rsid w:val="002D173C"/>
    <w:rsid w:val="002D255C"/>
    <w:rsid w:val="002E43F8"/>
    <w:rsid w:val="002F4FF9"/>
    <w:rsid w:val="00320E56"/>
    <w:rsid w:val="00321861"/>
    <w:rsid w:val="00342DB5"/>
    <w:rsid w:val="003431D0"/>
    <w:rsid w:val="00351BB3"/>
    <w:rsid w:val="00353176"/>
    <w:rsid w:val="00372EC5"/>
    <w:rsid w:val="00380A51"/>
    <w:rsid w:val="003C4172"/>
    <w:rsid w:val="003D3B27"/>
    <w:rsid w:val="00437485"/>
    <w:rsid w:val="004512A5"/>
    <w:rsid w:val="004577A9"/>
    <w:rsid w:val="00474072"/>
    <w:rsid w:val="004B1A35"/>
    <w:rsid w:val="004B3FAC"/>
    <w:rsid w:val="004D0A0D"/>
    <w:rsid w:val="004E503D"/>
    <w:rsid w:val="004F0795"/>
    <w:rsid w:val="00511499"/>
    <w:rsid w:val="005133A6"/>
    <w:rsid w:val="00515D8C"/>
    <w:rsid w:val="005337B8"/>
    <w:rsid w:val="005725E5"/>
    <w:rsid w:val="005738DC"/>
    <w:rsid w:val="00590DA6"/>
    <w:rsid w:val="005C1A62"/>
    <w:rsid w:val="005F06DD"/>
    <w:rsid w:val="00601169"/>
    <w:rsid w:val="00601D94"/>
    <w:rsid w:val="006166F9"/>
    <w:rsid w:val="006273E1"/>
    <w:rsid w:val="00632E32"/>
    <w:rsid w:val="00652164"/>
    <w:rsid w:val="006617AD"/>
    <w:rsid w:val="00671F39"/>
    <w:rsid w:val="006D781C"/>
    <w:rsid w:val="006E1D91"/>
    <w:rsid w:val="0070306F"/>
    <w:rsid w:val="00704E18"/>
    <w:rsid w:val="007332AA"/>
    <w:rsid w:val="00752801"/>
    <w:rsid w:val="007543D8"/>
    <w:rsid w:val="00792446"/>
    <w:rsid w:val="00796F00"/>
    <w:rsid w:val="007B4CFF"/>
    <w:rsid w:val="007C64CD"/>
    <w:rsid w:val="00802DCB"/>
    <w:rsid w:val="008237CD"/>
    <w:rsid w:val="008269C8"/>
    <w:rsid w:val="00861D90"/>
    <w:rsid w:val="00877394"/>
    <w:rsid w:val="008E28C1"/>
    <w:rsid w:val="009109D7"/>
    <w:rsid w:val="00954F85"/>
    <w:rsid w:val="00957B8A"/>
    <w:rsid w:val="00996720"/>
    <w:rsid w:val="009D57D6"/>
    <w:rsid w:val="009E1C03"/>
    <w:rsid w:val="00A228CB"/>
    <w:rsid w:val="00A25142"/>
    <w:rsid w:val="00A25E62"/>
    <w:rsid w:val="00A25FD6"/>
    <w:rsid w:val="00A278D0"/>
    <w:rsid w:val="00A31A7E"/>
    <w:rsid w:val="00A35F46"/>
    <w:rsid w:val="00A52407"/>
    <w:rsid w:val="00A65F53"/>
    <w:rsid w:val="00A83835"/>
    <w:rsid w:val="00AA2688"/>
    <w:rsid w:val="00AA724C"/>
    <w:rsid w:val="00AD14B2"/>
    <w:rsid w:val="00B12F8E"/>
    <w:rsid w:val="00B218B7"/>
    <w:rsid w:val="00B27CE9"/>
    <w:rsid w:val="00B64869"/>
    <w:rsid w:val="00B761C5"/>
    <w:rsid w:val="00B935B5"/>
    <w:rsid w:val="00BB2865"/>
    <w:rsid w:val="00BC6B5C"/>
    <w:rsid w:val="00BE4F15"/>
    <w:rsid w:val="00BE5D97"/>
    <w:rsid w:val="00C14330"/>
    <w:rsid w:val="00C22FBB"/>
    <w:rsid w:val="00C31407"/>
    <w:rsid w:val="00C60932"/>
    <w:rsid w:val="00C739F2"/>
    <w:rsid w:val="00CB213B"/>
    <w:rsid w:val="00CB24C2"/>
    <w:rsid w:val="00CE3DF6"/>
    <w:rsid w:val="00CE5F00"/>
    <w:rsid w:val="00CE7CE1"/>
    <w:rsid w:val="00D719FF"/>
    <w:rsid w:val="00D8427D"/>
    <w:rsid w:val="00DB0567"/>
    <w:rsid w:val="00DB2F4D"/>
    <w:rsid w:val="00DB797C"/>
    <w:rsid w:val="00DC3311"/>
    <w:rsid w:val="00DE5869"/>
    <w:rsid w:val="00DF32E5"/>
    <w:rsid w:val="00E04BA9"/>
    <w:rsid w:val="00E133DC"/>
    <w:rsid w:val="00E166D5"/>
    <w:rsid w:val="00E16E59"/>
    <w:rsid w:val="00E27313"/>
    <w:rsid w:val="00E53A20"/>
    <w:rsid w:val="00E56D22"/>
    <w:rsid w:val="00E955BD"/>
    <w:rsid w:val="00EA4721"/>
    <w:rsid w:val="00EF37F7"/>
    <w:rsid w:val="00F00BEA"/>
    <w:rsid w:val="00F2701B"/>
    <w:rsid w:val="00F56EA4"/>
    <w:rsid w:val="00F64B46"/>
    <w:rsid w:val="00F77F4D"/>
    <w:rsid w:val="00F86D6D"/>
    <w:rsid w:val="00FE4521"/>
    <w:rsid w:val="00FF0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80663-BB2F-42E7-A6C3-84553B25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paragraph" w:customStyle="1" w:styleId="rvps2">
    <w:name w:val="rvps2"/>
    <w:basedOn w:val="a"/>
    <w:rsid w:val="006E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737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737-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831-1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A75F-2C67-42FF-8C1C-15A57CB6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2020-03-24T19:32:00Z</cp:lastPrinted>
  <dcterms:created xsi:type="dcterms:W3CDTF">2020-04-10T08:00:00Z</dcterms:created>
  <dcterms:modified xsi:type="dcterms:W3CDTF">2020-04-10T08:00:00Z</dcterms:modified>
</cp:coreProperties>
</file>