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B483F" w14:textId="44D7D3C4" w:rsidR="00164A35" w:rsidRPr="00E36BC1" w:rsidRDefault="00E36BC1" w:rsidP="00E36BC1">
      <w:pPr>
        <w:pStyle w:val="2"/>
        <w:spacing w:before="0" w:beforeAutospacing="0" w:after="0" w:afterAutospacing="0"/>
        <w:ind w:firstLine="244"/>
        <w:jc w:val="right"/>
        <w:rPr>
          <w:b w:val="0"/>
          <w:sz w:val="28"/>
          <w:szCs w:val="28"/>
        </w:rPr>
      </w:pPr>
      <w:bookmarkStart w:id="0" w:name="_GoBack"/>
      <w:bookmarkEnd w:id="0"/>
      <w:r w:rsidRPr="00E36BC1">
        <w:rPr>
          <w:b w:val="0"/>
          <w:sz w:val="28"/>
          <w:szCs w:val="28"/>
        </w:rPr>
        <w:t>Проєкт</w:t>
      </w:r>
    </w:p>
    <w:p w14:paraId="6CA09EDF" w14:textId="3AE55749" w:rsidR="00E36BC1" w:rsidRPr="001C2B0C" w:rsidRDefault="00E36BC1" w:rsidP="00B15A07">
      <w:pPr>
        <w:pStyle w:val="2"/>
        <w:spacing w:before="0" w:beforeAutospacing="0" w:after="0" w:afterAutospacing="0"/>
        <w:ind w:firstLine="244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0B5253C1" wp14:editId="7063CA7C">
            <wp:extent cx="426720" cy="61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5C2D" w14:textId="77777777" w:rsidR="00164A35" w:rsidRPr="00C70A01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16"/>
          <w:szCs w:val="16"/>
        </w:rPr>
      </w:pPr>
    </w:p>
    <w:p w14:paraId="123D4F92" w14:textId="77777777" w:rsidR="00063487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28"/>
          <w:szCs w:val="28"/>
        </w:rPr>
      </w:pPr>
      <w:r w:rsidRPr="001C2B0C">
        <w:rPr>
          <w:sz w:val="28"/>
          <w:szCs w:val="28"/>
        </w:rPr>
        <w:t>НАЦІОНАЛЬНА КОМІСІЯ З ЦІННИХ ПАПЕРІВ</w:t>
      </w:r>
    </w:p>
    <w:p w14:paraId="0FEFE22C" w14:textId="20741F85" w:rsidR="00164A35" w:rsidRPr="001C2B0C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28"/>
          <w:szCs w:val="28"/>
        </w:rPr>
      </w:pPr>
      <w:r w:rsidRPr="001C2B0C">
        <w:rPr>
          <w:sz w:val="28"/>
          <w:szCs w:val="28"/>
        </w:rPr>
        <w:t>ТА ФОНДОВОГО РИНКУ</w:t>
      </w:r>
    </w:p>
    <w:p w14:paraId="00C471D4" w14:textId="77777777" w:rsidR="00164A35" w:rsidRPr="00C70A01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16"/>
          <w:szCs w:val="16"/>
        </w:rPr>
      </w:pPr>
    </w:p>
    <w:p w14:paraId="0B4F7C34" w14:textId="64E79A48" w:rsidR="00164A35" w:rsidRPr="001C2B0C" w:rsidRDefault="00164A35" w:rsidP="00B15A07">
      <w:pPr>
        <w:pStyle w:val="2"/>
        <w:spacing w:before="0" w:beforeAutospacing="0" w:after="0" w:afterAutospacing="0"/>
        <w:rPr>
          <w:sz w:val="28"/>
          <w:szCs w:val="28"/>
        </w:rPr>
      </w:pPr>
    </w:p>
    <w:p w14:paraId="035C947D" w14:textId="77777777" w:rsidR="00164A35" w:rsidRPr="001C2B0C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28"/>
          <w:szCs w:val="28"/>
        </w:rPr>
      </w:pPr>
      <w:r w:rsidRPr="001C2B0C">
        <w:rPr>
          <w:sz w:val="28"/>
          <w:szCs w:val="28"/>
        </w:rPr>
        <w:t>РІШЕННЯ</w:t>
      </w:r>
    </w:p>
    <w:p w14:paraId="11B923DE" w14:textId="77777777" w:rsidR="00164A35" w:rsidRPr="00C70A01" w:rsidRDefault="00164A35" w:rsidP="00B15A07">
      <w:pPr>
        <w:pStyle w:val="2"/>
        <w:spacing w:before="0" w:beforeAutospacing="0" w:after="0" w:afterAutospacing="0"/>
        <w:ind w:firstLine="244"/>
        <w:jc w:val="center"/>
        <w:rPr>
          <w:sz w:val="16"/>
          <w:szCs w:val="16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6"/>
        <w:gridCol w:w="2887"/>
        <w:gridCol w:w="3376"/>
      </w:tblGrid>
      <w:tr w:rsidR="00164A35" w:rsidRPr="001C2B0C" w14:paraId="00E7818C" w14:textId="77777777">
        <w:trPr>
          <w:tblCellSpacing w:w="15" w:type="dxa"/>
        </w:trPr>
        <w:tc>
          <w:tcPr>
            <w:tcW w:w="1728" w:type="pct"/>
            <w:vAlign w:val="center"/>
          </w:tcPr>
          <w:p w14:paraId="06A1AA12" w14:textId="77777777" w:rsidR="00164A35" w:rsidRPr="00B15A07" w:rsidRDefault="00B15A07" w:rsidP="00B15A07">
            <w:pPr>
              <w:pStyle w:val="a3"/>
              <w:spacing w:before="0" w:beforeAutospacing="0" w:after="0" w:afterAutospacing="0"/>
              <w:ind w:firstLine="2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__</w:t>
            </w:r>
            <w:r w:rsidR="00832B43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 w:rsidR="00164A35" w:rsidRPr="001C2B0C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482" w:type="pct"/>
            <w:vAlign w:val="center"/>
          </w:tcPr>
          <w:p w14:paraId="03062908" w14:textId="77777777" w:rsidR="00164A35" w:rsidRPr="001C2B0C" w:rsidRDefault="00164A35" w:rsidP="00B15A07">
            <w:pPr>
              <w:pStyle w:val="a3"/>
              <w:spacing w:before="0" w:beforeAutospacing="0" w:after="0" w:afterAutospacing="0"/>
              <w:ind w:firstLine="244"/>
              <w:jc w:val="center"/>
              <w:rPr>
                <w:sz w:val="28"/>
                <w:szCs w:val="28"/>
              </w:rPr>
            </w:pPr>
            <w:r w:rsidRPr="001C2B0C">
              <w:rPr>
                <w:bCs/>
                <w:sz w:val="28"/>
                <w:szCs w:val="28"/>
              </w:rPr>
              <w:t>м. Київ</w:t>
            </w:r>
          </w:p>
        </w:tc>
        <w:tc>
          <w:tcPr>
            <w:tcW w:w="1728" w:type="pct"/>
            <w:vAlign w:val="center"/>
          </w:tcPr>
          <w:p w14:paraId="1E60C162" w14:textId="77777777" w:rsidR="00164A35" w:rsidRPr="00B15A07" w:rsidRDefault="00164A35" w:rsidP="00B15A07">
            <w:pPr>
              <w:pStyle w:val="a3"/>
              <w:spacing w:before="0" w:beforeAutospacing="0" w:after="0" w:afterAutospacing="0"/>
              <w:ind w:firstLine="244"/>
              <w:jc w:val="center"/>
              <w:rPr>
                <w:sz w:val="28"/>
                <w:szCs w:val="28"/>
                <w:lang w:val="en-US"/>
              </w:rPr>
            </w:pPr>
            <w:r w:rsidRPr="001C2B0C">
              <w:rPr>
                <w:bCs/>
                <w:sz w:val="28"/>
                <w:szCs w:val="28"/>
              </w:rPr>
              <w:t xml:space="preserve">№ </w:t>
            </w:r>
            <w:r w:rsidR="00B15A07">
              <w:rPr>
                <w:bCs/>
                <w:sz w:val="28"/>
                <w:szCs w:val="28"/>
                <w:lang w:val="en-US"/>
              </w:rPr>
              <w:t>___</w:t>
            </w:r>
          </w:p>
        </w:tc>
      </w:tr>
    </w:tbl>
    <w:p w14:paraId="4C61756B" w14:textId="77777777" w:rsidR="00164A35" w:rsidRPr="00C70A01" w:rsidRDefault="00164A35" w:rsidP="00B15A07">
      <w:pPr>
        <w:ind w:firstLine="244"/>
        <w:rPr>
          <w:sz w:val="16"/>
          <w:szCs w:val="16"/>
          <w:lang w:val="uk-UA"/>
        </w:rPr>
      </w:pPr>
    </w:p>
    <w:p w14:paraId="51E269BE" w14:textId="51914566" w:rsidR="00164A35" w:rsidRPr="001C2B0C" w:rsidRDefault="00164A35" w:rsidP="00B15A07">
      <w:pPr>
        <w:pStyle w:val="2"/>
        <w:ind w:right="5859"/>
        <w:jc w:val="both"/>
        <w:rPr>
          <w:b w:val="0"/>
          <w:sz w:val="28"/>
          <w:szCs w:val="28"/>
        </w:rPr>
      </w:pPr>
      <w:r w:rsidRPr="001C2B0C">
        <w:rPr>
          <w:b w:val="0"/>
          <w:sz w:val="28"/>
          <w:szCs w:val="28"/>
        </w:rPr>
        <w:t xml:space="preserve">Про затвердження </w:t>
      </w:r>
      <w:r w:rsidR="00B15A07" w:rsidRPr="00B15A07">
        <w:rPr>
          <w:b w:val="0"/>
          <w:sz w:val="28"/>
          <w:szCs w:val="28"/>
        </w:rPr>
        <w:t>Тимчасов</w:t>
      </w:r>
      <w:r w:rsidR="00F41396">
        <w:rPr>
          <w:b w:val="0"/>
          <w:sz w:val="28"/>
          <w:szCs w:val="28"/>
        </w:rPr>
        <w:t>ого</w:t>
      </w:r>
      <w:r w:rsidR="00B15A07" w:rsidRPr="00B15A07">
        <w:rPr>
          <w:b w:val="0"/>
          <w:sz w:val="28"/>
          <w:szCs w:val="28"/>
        </w:rPr>
        <w:t xml:space="preserve"> поряд</w:t>
      </w:r>
      <w:r w:rsidR="00B15A07">
        <w:rPr>
          <w:b w:val="0"/>
          <w:sz w:val="28"/>
          <w:szCs w:val="28"/>
        </w:rPr>
        <w:t xml:space="preserve">ку </w:t>
      </w:r>
      <w:r w:rsidR="00B15A07" w:rsidRPr="00B15A07">
        <w:rPr>
          <w:b w:val="0"/>
          <w:sz w:val="28"/>
          <w:szCs w:val="28"/>
        </w:rPr>
        <w:t>скликання та дистанційного проведення загальних зборів акціонерів та загальних зборів учасників корпоративного інвестиційного фонду</w:t>
      </w:r>
    </w:p>
    <w:p w14:paraId="6B7345D2" w14:textId="77777777" w:rsidR="002C0868" w:rsidRDefault="002C0868" w:rsidP="00B15A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eastAsia="ru-RU"/>
        </w:rPr>
      </w:pPr>
    </w:p>
    <w:p w14:paraId="75FF7FE0" w14:textId="79B9E42B" w:rsidR="00164A35" w:rsidRDefault="00F41396" w:rsidP="002C08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09E6">
        <w:rPr>
          <w:sz w:val="28"/>
          <w:szCs w:val="28"/>
          <w:lang w:eastAsia="ru-RU"/>
        </w:rPr>
        <w:t>Відповідно до пункту 13 статті 8 Закону України «Про державне регулювання ринку цінних паперів в Україні»,</w:t>
      </w:r>
      <w:r w:rsidR="007C3B7D">
        <w:rPr>
          <w:sz w:val="28"/>
          <w:szCs w:val="28"/>
        </w:rPr>
        <w:t xml:space="preserve"> </w:t>
      </w:r>
      <w:r w:rsidR="007C249E">
        <w:rPr>
          <w:sz w:val="28"/>
          <w:szCs w:val="28"/>
        </w:rPr>
        <w:t xml:space="preserve">пункту </w:t>
      </w:r>
      <w:r w:rsidR="00B15A07">
        <w:rPr>
          <w:sz w:val="28"/>
          <w:szCs w:val="28"/>
        </w:rPr>
        <w:t xml:space="preserve">12 </w:t>
      </w:r>
      <w:r w:rsidR="002C0868">
        <w:rPr>
          <w:sz w:val="28"/>
          <w:szCs w:val="28"/>
        </w:rPr>
        <w:t>р</w:t>
      </w:r>
      <w:r w:rsidR="00B15A07">
        <w:rPr>
          <w:sz w:val="28"/>
          <w:szCs w:val="28"/>
        </w:rPr>
        <w:t xml:space="preserve">озділу </w:t>
      </w:r>
      <w:r w:rsidR="00B15A07" w:rsidRPr="00B15A07">
        <w:rPr>
          <w:sz w:val="28"/>
          <w:szCs w:val="28"/>
        </w:rPr>
        <w:t xml:space="preserve">XVII </w:t>
      </w:r>
      <w:r w:rsidR="00D143FF">
        <w:rPr>
          <w:sz w:val="28"/>
          <w:szCs w:val="28"/>
        </w:rPr>
        <w:t>«</w:t>
      </w:r>
      <w:r w:rsidR="00B15A07" w:rsidRPr="00B15A07">
        <w:rPr>
          <w:sz w:val="28"/>
          <w:szCs w:val="28"/>
        </w:rPr>
        <w:t>Прикінцеві та перехідні положення</w:t>
      </w:r>
      <w:r w:rsidR="00D143FF">
        <w:rPr>
          <w:sz w:val="28"/>
          <w:szCs w:val="28"/>
        </w:rPr>
        <w:t>»</w:t>
      </w:r>
      <w:r w:rsidR="00B15A07" w:rsidRPr="00B15A07">
        <w:rPr>
          <w:sz w:val="28"/>
          <w:szCs w:val="28"/>
        </w:rPr>
        <w:t xml:space="preserve"> Закону України </w:t>
      </w:r>
      <w:r w:rsidR="00D143FF">
        <w:rPr>
          <w:sz w:val="28"/>
          <w:szCs w:val="28"/>
        </w:rPr>
        <w:t>«</w:t>
      </w:r>
      <w:r w:rsidR="00B15A07" w:rsidRPr="00B15A07">
        <w:rPr>
          <w:sz w:val="28"/>
          <w:szCs w:val="28"/>
        </w:rPr>
        <w:t>Про акціонерні товариства</w:t>
      </w:r>
      <w:r w:rsidR="00D143FF">
        <w:rPr>
          <w:sz w:val="28"/>
          <w:szCs w:val="28"/>
        </w:rPr>
        <w:t>»</w:t>
      </w:r>
      <w:r w:rsidR="00B15A07">
        <w:rPr>
          <w:sz w:val="28"/>
          <w:szCs w:val="28"/>
        </w:rPr>
        <w:t xml:space="preserve">, пункту 17 </w:t>
      </w:r>
      <w:r w:rsidR="002C0868">
        <w:rPr>
          <w:sz w:val="28"/>
          <w:szCs w:val="28"/>
        </w:rPr>
        <w:t>р</w:t>
      </w:r>
      <w:r w:rsidR="00B15A07">
        <w:rPr>
          <w:sz w:val="28"/>
          <w:szCs w:val="28"/>
        </w:rPr>
        <w:t xml:space="preserve">озділу </w:t>
      </w:r>
      <w:r w:rsidR="00B15A07" w:rsidRPr="00B15A07">
        <w:rPr>
          <w:sz w:val="28"/>
          <w:szCs w:val="28"/>
        </w:rPr>
        <w:t xml:space="preserve">IX </w:t>
      </w:r>
      <w:r w:rsidR="00D143FF">
        <w:rPr>
          <w:sz w:val="28"/>
          <w:szCs w:val="28"/>
        </w:rPr>
        <w:t>«</w:t>
      </w:r>
      <w:r w:rsidR="00B15A07" w:rsidRPr="00B15A07">
        <w:rPr>
          <w:sz w:val="28"/>
          <w:szCs w:val="28"/>
        </w:rPr>
        <w:t>Прикінцеві та перехідні положення</w:t>
      </w:r>
      <w:r w:rsidR="00D143FF">
        <w:rPr>
          <w:sz w:val="28"/>
          <w:szCs w:val="28"/>
        </w:rPr>
        <w:t>»</w:t>
      </w:r>
      <w:r w:rsidR="00B15A07" w:rsidRPr="00B15A07">
        <w:rPr>
          <w:sz w:val="28"/>
          <w:szCs w:val="28"/>
        </w:rPr>
        <w:t xml:space="preserve"> Закону України </w:t>
      </w:r>
      <w:r w:rsidR="00D143FF">
        <w:rPr>
          <w:sz w:val="28"/>
          <w:szCs w:val="28"/>
        </w:rPr>
        <w:t>«</w:t>
      </w:r>
      <w:r w:rsidR="00B15A07" w:rsidRPr="00B15A07">
        <w:rPr>
          <w:sz w:val="28"/>
          <w:szCs w:val="28"/>
        </w:rPr>
        <w:t>Про і</w:t>
      </w:r>
      <w:r w:rsidR="00D143FF">
        <w:rPr>
          <w:sz w:val="28"/>
          <w:szCs w:val="28"/>
        </w:rPr>
        <w:t>нститути спільного інвестування»</w:t>
      </w:r>
      <w:r w:rsidR="007C249E">
        <w:rPr>
          <w:sz w:val="28"/>
          <w:szCs w:val="28"/>
        </w:rPr>
        <w:t xml:space="preserve"> </w:t>
      </w:r>
    </w:p>
    <w:p w14:paraId="65D9BD1E" w14:textId="77777777" w:rsidR="0076268B" w:rsidRDefault="0076268B" w:rsidP="00B15A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D3914C4" w14:textId="77777777" w:rsidR="00164A35" w:rsidRPr="001C2B0C" w:rsidRDefault="00164A35" w:rsidP="00B15A07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1C2B0C">
        <w:rPr>
          <w:sz w:val="28"/>
          <w:szCs w:val="28"/>
        </w:rPr>
        <w:t>Національна</w:t>
      </w:r>
      <w:r w:rsidRPr="001C2B0C">
        <w:rPr>
          <w:b/>
          <w:sz w:val="28"/>
          <w:szCs w:val="28"/>
        </w:rPr>
        <w:t xml:space="preserve"> </w:t>
      </w:r>
      <w:r w:rsidRPr="001C2B0C">
        <w:rPr>
          <w:sz w:val="28"/>
          <w:szCs w:val="28"/>
        </w:rPr>
        <w:t>комісія з цінних паперів та фондового ринку</w:t>
      </w:r>
    </w:p>
    <w:p w14:paraId="41DEA07C" w14:textId="77777777" w:rsidR="006265F6" w:rsidRPr="001C2B0C" w:rsidRDefault="006265F6" w:rsidP="00B15A07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14BF8380" w14:textId="77777777" w:rsidR="00164A35" w:rsidRPr="001C2B0C" w:rsidRDefault="00164A35" w:rsidP="00B15A07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1C2B0C">
        <w:rPr>
          <w:b/>
          <w:bCs/>
          <w:sz w:val="28"/>
          <w:szCs w:val="28"/>
        </w:rPr>
        <w:t>ВИРІШИЛА:</w:t>
      </w:r>
    </w:p>
    <w:p w14:paraId="12247FCC" w14:textId="77777777" w:rsidR="00164A35" w:rsidRDefault="00164A35" w:rsidP="00B15A07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14:paraId="1D4774BA" w14:textId="2B86744F" w:rsidR="00164A35" w:rsidRDefault="00164A35" w:rsidP="00B15A07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2B0C">
        <w:rPr>
          <w:sz w:val="28"/>
          <w:szCs w:val="28"/>
        </w:rPr>
        <w:t xml:space="preserve">Затвердити </w:t>
      </w:r>
      <w:r w:rsidR="00B15A07" w:rsidRPr="00B15A07">
        <w:rPr>
          <w:sz w:val="28"/>
          <w:szCs w:val="28"/>
        </w:rPr>
        <w:t>Тимчасовий порядок</w:t>
      </w:r>
      <w:r w:rsidR="00B15A07">
        <w:rPr>
          <w:b/>
          <w:sz w:val="28"/>
          <w:szCs w:val="28"/>
        </w:rPr>
        <w:t xml:space="preserve"> </w:t>
      </w:r>
      <w:r w:rsidR="00B15A07" w:rsidRPr="00B15A07">
        <w:rPr>
          <w:sz w:val="28"/>
          <w:szCs w:val="28"/>
        </w:rPr>
        <w:t>скликання та дистанційного проведення загальних зборів акціонерів та загальних зборів учасників корпоративного інвестиційного фонду</w:t>
      </w:r>
      <w:r w:rsidR="002C0868">
        <w:rPr>
          <w:sz w:val="28"/>
          <w:szCs w:val="28"/>
        </w:rPr>
        <w:t xml:space="preserve">, що </w:t>
      </w:r>
      <w:r w:rsidR="00C70A01">
        <w:rPr>
          <w:sz w:val="28"/>
          <w:szCs w:val="28"/>
        </w:rPr>
        <w:t>дода</w:t>
      </w:r>
      <w:r w:rsidR="00B15A07">
        <w:rPr>
          <w:sz w:val="28"/>
          <w:szCs w:val="28"/>
        </w:rPr>
        <w:t>є</w:t>
      </w:r>
      <w:r w:rsidR="007C3B7D">
        <w:rPr>
          <w:sz w:val="28"/>
          <w:szCs w:val="28"/>
        </w:rPr>
        <w:t>ться</w:t>
      </w:r>
      <w:r w:rsidRPr="001C2B0C">
        <w:rPr>
          <w:sz w:val="28"/>
          <w:szCs w:val="28"/>
        </w:rPr>
        <w:t>.</w:t>
      </w:r>
    </w:p>
    <w:p w14:paraId="6028BC2F" w14:textId="77777777" w:rsidR="00E76AA8" w:rsidRDefault="00E76AA8" w:rsidP="00E76AA8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5955BF36" w14:textId="648E28EF" w:rsidR="00B15A07" w:rsidRDefault="00B15A07" w:rsidP="00B15A07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5A07">
        <w:rPr>
          <w:sz w:val="28"/>
          <w:szCs w:val="28"/>
        </w:rPr>
        <w:t>Управління методології корпоративного управління та корпоративних фінансів</w:t>
      </w:r>
      <w:r w:rsidR="002C0868">
        <w:rPr>
          <w:sz w:val="28"/>
          <w:szCs w:val="28"/>
        </w:rPr>
        <w:t xml:space="preserve"> (Пересунько Д.</w:t>
      </w:r>
      <w:r>
        <w:rPr>
          <w:sz w:val="28"/>
          <w:szCs w:val="28"/>
        </w:rPr>
        <w:t xml:space="preserve">) </w:t>
      </w:r>
      <w:r w:rsidRPr="00B15A07">
        <w:rPr>
          <w:sz w:val="28"/>
          <w:szCs w:val="28"/>
        </w:rPr>
        <w:t>забезпечити</w:t>
      </w:r>
      <w:r>
        <w:rPr>
          <w:sz w:val="28"/>
          <w:szCs w:val="28"/>
        </w:rPr>
        <w:t xml:space="preserve"> </w:t>
      </w:r>
      <w:r w:rsidRPr="00B15A07">
        <w:rPr>
          <w:sz w:val="28"/>
          <w:szCs w:val="28"/>
        </w:rPr>
        <w:t>оприлюднення Тимчасов</w:t>
      </w:r>
      <w:r>
        <w:rPr>
          <w:sz w:val="28"/>
          <w:szCs w:val="28"/>
        </w:rPr>
        <w:t>ого</w:t>
      </w:r>
      <w:r w:rsidRPr="00B15A07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B15A07">
        <w:rPr>
          <w:sz w:val="28"/>
          <w:szCs w:val="28"/>
        </w:rPr>
        <w:t>скликання та дистанційного проведення загальних зборів акціонерів та загальних зборів учасників корпоративного інвестиційного фонду</w:t>
      </w:r>
      <w:r>
        <w:rPr>
          <w:sz w:val="28"/>
          <w:szCs w:val="28"/>
        </w:rPr>
        <w:t xml:space="preserve"> </w:t>
      </w:r>
      <w:r w:rsidR="008F162A">
        <w:rPr>
          <w:sz w:val="28"/>
          <w:szCs w:val="28"/>
        </w:rPr>
        <w:t xml:space="preserve">(далі – Тимчасовий порядок) </w:t>
      </w:r>
      <w:r w:rsidRPr="00B15A07">
        <w:rPr>
          <w:sz w:val="28"/>
          <w:szCs w:val="28"/>
        </w:rPr>
        <w:t>на офіційному вебсайті Національної комісії з цінних паперів та фондового ринку</w:t>
      </w:r>
      <w:r w:rsidR="00F41396">
        <w:rPr>
          <w:sz w:val="28"/>
          <w:szCs w:val="28"/>
        </w:rPr>
        <w:t xml:space="preserve">. </w:t>
      </w:r>
    </w:p>
    <w:p w14:paraId="3CC5556E" w14:textId="77777777" w:rsidR="003F6FFF" w:rsidRDefault="003F6FFF" w:rsidP="003F6FFF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6CDC4A19" w14:textId="796B396B" w:rsidR="003F6FFF" w:rsidRDefault="003F6FFF" w:rsidP="003F6FF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0774A">
        <w:rPr>
          <w:sz w:val="28"/>
          <w:szCs w:val="28"/>
        </w:rPr>
        <w:t>Це рішення набирає чинності з дня його опублікування</w:t>
      </w:r>
      <w:r>
        <w:rPr>
          <w:sz w:val="28"/>
          <w:szCs w:val="28"/>
        </w:rPr>
        <w:t xml:space="preserve"> </w:t>
      </w:r>
      <w:r w:rsidRPr="00B15A07">
        <w:rPr>
          <w:sz w:val="28"/>
          <w:szCs w:val="28"/>
        </w:rPr>
        <w:t>на офіційному вебсайті Національної комісії з цінних паперів та фондового ринку</w:t>
      </w:r>
      <w:r w:rsidRPr="008F162A">
        <w:rPr>
          <w:sz w:val="28"/>
          <w:szCs w:val="28"/>
        </w:rPr>
        <w:t>.</w:t>
      </w:r>
    </w:p>
    <w:p w14:paraId="2186C39F" w14:textId="77777777" w:rsidR="003F6FFF" w:rsidRPr="008F162A" w:rsidRDefault="003F6FFF" w:rsidP="003F6FFF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5A13A5A1" w14:textId="5FF169CF" w:rsidR="003F6FFF" w:rsidRDefault="003F6FFF" w:rsidP="003F6FF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Встановити, що загальні збори</w:t>
      </w:r>
      <w:r w:rsidRPr="00E2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акціонерів акціонерного товариства (загальні збори учасників корпоративного інвестиційного фонду), рішення про проведення яких прийнято наглядовою радою у відповідності до Тимчасового порядку, </w:t>
      </w:r>
      <w:r w:rsidRPr="00551D7C">
        <w:rPr>
          <w:sz w:val="28"/>
          <w:szCs w:val="28"/>
        </w:rPr>
        <w:t>можуть бути проведені дистанційно</w:t>
      </w:r>
      <w:r>
        <w:rPr>
          <w:sz w:val="28"/>
          <w:szCs w:val="28"/>
        </w:rPr>
        <w:t xml:space="preserve"> не раніше 27 травня 2020 року.</w:t>
      </w:r>
    </w:p>
    <w:p w14:paraId="4B7505FC" w14:textId="77777777" w:rsidR="003F6FFF" w:rsidRDefault="003F6FFF" w:rsidP="003F6FFF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3EC5F7C4" w14:textId="7ED7961E" w:rsidR="003F6FFF" w:rsidRDefault="003F6FFF" w:rsidP="003F6FF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Встановити, що загальні збори, що скликаються акціонерами у випадку, встановленому пунктом 29 Тимчасового порядку, </w:t>
      </w:r>
      <w:r w:rsidRPr="0002728C">
        <w:rPr>
          <w:sz w:val="28"/>
          <w:szCs w:val="28"/>
        </w:rPr>
        <w:t xml:space="preserve">після набрання чинності </w:t>
      </w:r>
      <w:r>
        <w:rPr>
          <w:sz w:val="28"/>
          <w:szCs w:val="28"/>
        </w:rPr>
        <w:t xml:space="preserve">цим Рішенням, можуть бути проведені дистанційно не раніше 15 червня 2020 року. </w:t>
      </w:r>
    </w:p>
    <w:p w14:paraId="5CA1C170" w14:textId="77777777" w:rsidR="00E76AA8" w:rsidRDefault="00E76AA8" w:rsidP="002C086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9956AEF" w14:textId="7AA62743" w:rsidR="00164A35" w:rsidRPr="006265F6" w:rsidRDefault="00CC3519" w:rsidP="002C086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2C0868">
        <w:rPr>
          <w:sz w:val="28"/>
          <w:szCs w:val="28"/>
        </w:rPr>
        <w:t xml:space="preserve">. </w:t>
      </w:r>
      <w:r w:rsidR="00164A35" w:rsidRPr="006265F6">
        <w:rPr>
          <w:sz w:val="28"/>
          <w:szCs w:val="28"/>
        </w:rPr>
        <w:t>Контроль за виконанням цього рішення</w:t>
      </w:r>
      <w:r w:rsidR="007C3B7D" w:rsidRPr="006265F6">
        <w:rPr>
          <w:sz w:val="28"/>
          <w:szCs w:val="28"/>
        </w:rPr>
        <w:t xml:space="preserve"> покласти на члена Національної комісії з цінних паперів та фондового ринку </w:t>
      </w:r>
      <w:r w:rsidR="00B15A07">
        <w:rPr>
          <w:sz w:val="28"/>
          <w:szCs w:val="28"/>
        </w:rPr>
        <w:t>Лібанова</w:t>
      </w:r>
      <w:r w:rsidR="002C0868" w:rsidRPr="002C0868">
        <w:rPr>
          <w:sz w:val="28"/>
          <w:szCs w:val="28"/>
        </w:rPr>
        <w:t xml:space="preserve"> </w:t>
      </w:r>
      <w:r w:rsidR="002C0868">
        <w:rPr>
          <w:sz w:val="28"/>
          <w:szCs w:val="28"/>
        </w:rPr>
        <w:t>М.</w:t>
      </w:r>
    </w:p>
    <w:p w14:paraId="04343762" w14:textId="0A2FA7B0" w:rsidR="00C70A01" w:rsidRDefault="00C70A01" w:rsidP="00B15A07">
      <w:pPr>
        <w:pStyle w:val="20"/>
        <w:autoSpaceDE w:val="0"/>
        <w:autoSpaceDN w:val="0"/>
        <w:ind w:firstLine="0"/>
        <w:rPr>
          <w:szCs w:val="28"/>
        </w:rPr>
      </w:pPr>
    </w:p>
    <w:p w14:paraId="6140C142" w14:textId="28EED916" w:rsidR="00D143FF" w:rsidRDefault="00D143FF" w:rsidP="00B15A07">
      <w:pPr>
        <w:pStyle w:val="20"/>
        <w:autoSpaceDE w:val="0"/>
        <w:autoSpaceDN w:val="0"/>
        <w:ind w:firstLine="0"/>
        <w:rPr>
          <w:szCs w:val="28"/>
        </w:rPr>
      </w:pPr>
    </w:p>
    <w:p w14:paraId="6E0AFC41" w14:textId="264E9453" w:rsidR="00D143FF" w:rsidRDefault="00D143FF" w:rsidP="00B15A07">
      <w:pPr>
        <w:pStyle w:val="20"/>
        <w:autoSpaceDE w:val="0"/>
        <w:autoSpaceDN w:val="0"/>
        <w:ind w:firstLine="0"/>
        <w:rPr>
          <w:szCs w:val="28"/>
        </w:rPr>
      </w:pPr>
    </w:p>
    <w:p w14:paraId="2F9D0AB2" w14:textId="7F71FC9F" w:rsidR="00D143FF" w:rsidRDefault="00D143FF" w:rsidP="00B15A07">
      <w:pPr>
        <w:pStyle w:val="20"/>
        <w:autoSpaceDE w:val="0"/>
        <w:autoSpaceDN w:val="0"/>
        <w:ind w:firstLine="0"/>
        <w:rPr>
          <w:szCs w:val="28"/>
        </w:rPr>
      </w:pPr>
    </w:p>
    <w:p w14:paraId="52F56210" w14:textId="77777777" w:rsidR="00D143FF" w:rsidRPr="001C2B0C" w:rsidRDefault="00D143FF" w:rsidP="00B15A07">
      <w:pPr>
        <w:pStyle w:val="20"/>
        <w:autoSpaceDE w:val="0"/>
        <w:autoSpaceDN w:val="0"/>
        <w:ind w:firstLine="0"/>
        <w:rPr>
          <w:szCs w:val="28"/>
        </w:rPr>
      </w:pPr>
    </w:p>
    <w:tbl>
      <w:tblPr>
        <w:tblW w:w="5000" w:type="pct"/>
        <w:tblCellSpacing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64A35" w:rsidRPr="001C2B0C" w14:paraId="4DD5B7EA" w14:textId="77777777">
        <w:trPr>
          <w:tblCellSpacing w:w="15" w:type="dxa"/>
        </w:trPr>
        <w:tc>
          <w:tcPr>
            <w:tcW w:w="2477" w:type="pct"/>
            <w:vAlign w:val="center"/>
          </w:tcPr>
          <w:p w14:paraId="623D54EF" w14:textId="00A7A317" w:rsidR="00164A35" w:rsidRPr="001C2B0C" w:rsidRDefault="006265F6" w:rsidP="00480C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Голов</w:t>
            </w:r>
            <w:r w:rsidR="00B15A07">
              <w:rPr>
                <w:b/>
                <w:bCs/>
                <w:sz w:val="28"/>
                <w:szCs w:val="28"/>
              </w:rPr>
              <w:t>а</w:t>
            </w:r>
            <w:r w:rsidR="00164A35" w:rsidRPr="001C2B0C">
              <w:rPr>
                <w:b/>
                <w:bCs/>
                <w:sz w:val="28"/>
                <w:szCs w:val="28"/>
              </w:rPr>
              <w:t xml:space="preserve"> Комісії</w:t>
            </w:r>
          </w:p>
        </w:tc>
        <w:tc>
          <w:tcPr>
            <w:tcW w:w="2477" w:type="pct"/>
            <w:vAlign w:val="center"/>
          </w:tcPr>
          <w:p w14:paraId="65F046B7" w14:textId="67265050" w:rsidR="00164A35" w:rsidRPr="001C2B0C" w:rsidRDefault="00480CAC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B15A07">
              <w:rPr>
                <w:b/>
                <w:bCs/>
                <w:sz w:val="28"/>
                <w:szCs w:val="28"/>
              </w:rPr>
              <w:t>Т</w:t>
            </w:r>
            <w:r w:rsidR="00D143FF">
              <w:rPr>
                <w:b/>
                <w:bCs/>
                <w:sz w:val="28"/>
                <w:szCs w:val="28"/>
              </w:rPr>
              <w:t xml:space="preserve">имур </w:t>
            </w:r>
            <w:r w:rsidR="00B15A07">
              <w:rPr>
                <w:b/>
                <w:bCs/>
                <w:sz w:val="28"/>
                <w:szCs w:val="28"/>
              </w:rPr>
              <w:t>Х</w:t>
            </w:r>
            <w:r w:rsidR="00D143FF">
              <w:rPr>
                <w:b/>
                <w:bCs/>
                <w:sz w:val="28"/>
                <w:szCs w:val="28"/>
              </w:rPr>
              <w:t>РОМАЄВ</w:t>
            </w:r>
          </w:p>
        </w:tc>
      </w:tr>
      <w:tr w:rsidR="00D143FF" w:rsidRPr="001C2B0C" w14:paraId="0641CDF4" w14:textId="77777777">
        <w:trPr>
          <w:tblCellSpacing w:w="15" w:type="dxa"/>
        </w:trPr>
        <w:tc>
          <w:tcPr>
            <w:tcW w:w="2477" w:type="pct"/>
            <w:vAlign w:val="center"/>
          </w:tcPr>
          <w:p w14:paraId="092B8F76" w14:textId="77777777" w:rsidR="00D143FF" w:rsidRDefault="00D143FF" w:rsidP="00B15A07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14:paraId="09BCCCE2" w14:textId="77777777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14:paraId="29F3868C" w14:textId="77777777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14:paraId="31B924B9" w14:textId="77777777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14:paraId="0D1C1522" w14:textId="77777777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14:paraId="26F16BCC" w14:textId="77777777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14:paraId="672B6154" w14:textId="141FE719" w:rsidR="00D143FF" w:rsidRDefault="00D143FF" w:rsidP="00D143FF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AFD7941" w14:textId="77777777" w:rsidR="00B15A07" w:rsidRDefault="00B15A07" w:rsidP="00B15A07">
      <w:pPr>
        <w:ind w:left="6120"/>
        <w:rPr>
          <w:lang w:val="uk-UA"/>
        </w:rPr>
      </w:pPr>
    </w:p>
    <w:p w14:paraId="09218603" w14:textId="0E955828" w:rsidR="007260CA" w:rsidRPr="00354944" w:rsidRDefault="007260CA" w:rsidP="00B15A07">
      <w:pPr>
        <w:ind w:left="6120"/>
      </w:pPr>
      <w:r w:rsidRPr="00D360F0">
        <w:rPr>
          <w:lang w:val="uk-UA"/>
        </w:rPr>
        <w:t>Протокол засідання Комісії</w:t>
      </w:r>
      <w:r w:rsidRPr="00D360F0">
        <w:rPr>
          <w:lang w:val="uk-UA"/>
        </w:rPr>
        <w:br/>
        <w:t xml:space="preserve">від </w:t>
      </w:r>
      <w:r w:rsidR="00F41396">
        <w:rPr>
          <w:lang w:val="uk-UA"/>
        </w:rPr>
        <w:t>__</w:t>
      </w:r>
      <w:r w:rsidR="00354944">
        <w:rPr>
          <w:lang w:val="uk-UA"/>
        </w:rPr>
        <w:t>.0</w:t>
      </w:r>
      <w:r w:rsidR="00F41396">
        <w:rPr>
          <w:lang w:val="uk-UA"/>
        </w:rPr>
        <w:t>4</w:t>
      </w:r>
      <w:r w:rsidRPr="00D360F0">
        <w:rPr>
          <w:lang w:val="uk-UA"/>
        </w:rPr>
        <w:t>.20</w:t>
      </w:r>
      <w:r w:rsidR="00F41396">
        <w:rPr>
          <w:lang w:val="uk-UA"/>
        </w:rPr>
        <w:t>20</w:t>
      </w:r>
      <w:r w:rsidR="00354944">
        <w:rPr>
          <w:lang w:val="uk-UA"/>
        </w:rPr>
        <w:t xml:space="preserve"> № </w:t>
      </w:r>
      <w:r w:rsidR="00F41396">
        <w:rPr>
          <w:lang w:val="uk-UA"/>
        </w:rPr>
        <w:t>__</w:t>
      </w:r>
    </w:p>
    <w:p w14:paraId="661EDAEF" w14:textId="77777777" w:rsidR="00605FBD" w:rsidRPr="00EA4D54" w:rsidRDefault="00605FBD" w:rsidP="00B15A07">
      <w:pPr>
        <w:ind w:left="6120"/>
      </w:pPr>
    </w:p>
    <w:sectPr w:rsidR="00605FBD" w:rsidRPr="00EA4D54" w:rsidSect="00A76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AC68" w14:textId="77777777" w:rsidR="009D5ED2" w:rsidRDefault="009D5ED2">
      <w:r>
        <w:separator/>
      </w:r>
    </w:p>
  </w:endnote>
  <w:endnote w:type="continuationSeparator" w:id="0">
    <w:p w14:paraId="7E6DE387" w14:textId="77777777" w:rsidR="009D5ED2" w:rsidRDefault="009D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129E" w14:textId="77777777" w:rsidR="00A76ED2" w:rsidRDefault="00A76E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8329" w14:textId="77777777" w:rsidR="00A76ED2" w:rsidRDefault="00A76E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5FDE" w14:textId="77777777" w:rsidR="00A76ED2" w:rsidRDefault="00A76E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1A9BE" w14:textId="77777777" w:rsidR="009D5ED2" w:rsidRDefault="009D5ED2">
      <w:r>
        <w:separator/>
      </w:r>
    </w:p>
  </w:footnote>
  <w:footnote w:type="continuationSeparator" w:id="0">
    <w:p w14:paraId="314FE130" w14:textId="77777777" w:rsidR="009D5ED2" w:rsidRDefault="009D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4B27" w14:textId="77777777" w:rsidR="00354944" w:rsidRDefault="00354944" w:rsidP="00EA4D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EBC46D" w14:textId="77777777" w:rsidR="00354944" w:rsidRDefault="003549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2480" w14:textId="0B661058" w:rsidR="00354944" w:rsidRDefault="00354944" w:rsidP="00EA4D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438">
      <w:rPr>
        <w:rStyle w:val="a6"/>
        <w:noProof/>
      </w:rPr>
      <w:t>2</w:t>
    </w:r>
    <w:r>
      <w:rPr>
        <w:rStyle w:val="a6"/>
      </w:rPr>
      <w:fldChar w:fldCharType="end"/>
    </w:r>
  </w:p>
  <w:p w14:paraId="205A17FF" w14:textId="77777777" w:rsidR="00354944" w:rsidRDefault="00354944">
    <w:pPr>
      <w:pStyle w:val="a5"/>
    </w:pPr>
  </w:p>
  <w:p w14:paraId="3B574EC7" w14:textId="77777777" w:rsidR="00354944" w:rsidRDefault="003549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E719" w14:textId="77777777" w:rsidR="00A76ED2" w:rsidRDefault="00A76E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FD62D7E"/>
    <w:multiLevelType w:val="hybridMultilevel"/>
    <w:tmpl w:val="D81C3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01F60"/>
    <w:multiLevelType w:val="multilevel"/>
    <w:tmpl w:val="C11C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51E78"/>
    <w:multiLevelType w:val="hybridMultilevel"/>
    <w:tmpl w:val="4D784554"/>
    <w:lvl w:ilvl="0" w:tplc="99F85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012DE"/>
    <w:multiLevelType w:val="hybridMultilevel"/>
    <w:tmpl w:val="D81C3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26630"/>
    <w:multiLevelType w:val="hybridMultilevel"/>
    <w:tmpl w:val="D81C3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35"/>
    <w:rsid w:val="0002456B"/>
    <w:rsid w:val="00035BED"/>
    <w:rsid w:val="00063487"/>
    <w:rsid w:val="00066438"/>
    <w:rsid w:val="00113BC6"/>
    <w:rsid w:val="00141253"/>
    <w:rsid w:val="00164A35"/>
    <w:rsid w:val="0017708B"/>
    <w:rsid w:val="00187013"/>
    <w:rsid w:val="001C2B0C"/>
    <w:rsid w:val="00212894"/>
    <w:rsid w:val="002C0868"/>
    <w:rsid w:val="002D0A85"/>
    <w:rsid w:val="002E7877"/>
    <w:rsid w:val="00317D66"/>
    <w:rsid w:val="00354944"/>
    <w:rsid w:val="0035606D"/>
    <w:rsid w:val="003A5BD7"/>
    <w:rsid w:val="003D1B2B"/>
    <w:rsid w:val="003F4DD8"/>
    <w:rsid w:val="003F6FFF"/>
    <w:rsid w:val="00424F97"/>
    <w:rsid w:val="00425217"/>
    <w:rsid w:val="00451D61"/>
    <w:rsid w:val="00480CAC"/>
    <w:rsid w:val="00483A8D"/>
    <w:rsid w:val="00487857"/>
    <w:rsid w:val="00493560"/>
    <w:rsid w:val="004C32CB"/>
    <w:rsid w:val="004D3031"/>
    <w:rsid w:val="004D5440"/>
    <w:rsid w:val="004E2FA4"/>
    <w:rsid w:val="00564C31"/>
    <w:rsid w:val="005978C9"/>
    <w:rsid w:val="00602B11"/>
    <w:rsid w:val="0060317B"/>
    <w:rsid w:val="00604713"/>
    <w:rsid w:val="00605FBD"/>
    <w:rsid w:val="006261DC"/>
    <w:rsid w:val="006265F6"/>
    <w:rsid w:val="00647DBF"/>
    <w:rsid w:val="006B4C79"/>
    <w:rsid w:val="007260CA"/>
    <w:rsid w:val="0076268B"/>
    <w:rsid w:val="00764773"/>
    <w:rsid w:val="00780D21"/>
    <w:rsid w:val="007C249E"/>
    <w:rsid w:val="007C3B7D"/>
    <w:rsid w:val="008107DF"/>
    <w:rsid w:val="00832B43"/>
    <w:rsid w:val="008A7D30"/>
    <w:rsid w:val="008C1DA8"/>
    <w:rsid w:val="008F10FE"/>
    <w:rsid w:val="008F162A"/>
    <w:rsid w:val="00902375"/>
    <w:rsid w:val="00924027"/>
    <w:rsid w:val="00981F01"/>
    <w:rsid w:val="009D32FB"/>
    <w:rsid w:val="009D5ED2"/>
    <w:rsid w:val="009F52DD"/>
    <w:rsid w:val="00A434C6"/>
    <w:rsid w:val="00A76ED2"/>
    <w:rsid w:val="00AA36C1"/>
    <w:rsid w:val="00AA5FCD"/>
    <w:rsid w:val="00B15A07"/>
    <w:rsid w:val="00B249C4"/>
    <w:rsid w:val="00BC74B3"/>
    <w:rsid w:val="00C14693"/>
    <w:rsid w:val="00C45EF4"/>
    <w:rsid w:val="00C63A8E"/>
    <w:rsid w:val="00C67F2B"/>
    <w:rsid w:val="00C70A01"/>
    <w:rsid w:val="00CC3519"/>
    <w:rsid w:val="00CD54E4"/>
    <w:rsid w:val="00CE3D6F"/>
    <w:rsid w:val="00D143FF"/>
    <w:rsid w:val="00D3297C"/>
    <w:rsid w:val="00D360F0"/>
    <w:rsid w:val="00D7256A"/>
    <w:rsid w:val="00D740EC"/>
    <w:rsid w:val="00D81532"/>
    <w:rsid w:val="00DD4AB2"/>
    <w:rsid w:val="00DE297A"/>
    <w:rsid w:val="00E24AD0"/>
    <w:rsid w:val="00E36BC1"/>
    <w:rsid w:val="00E5692D"/>
    <w:rsid w:val="00E60B8B"/>
    <w:rsid w:val="00E62AE9"/>
    <w:rsid w:val="00E648CD"/>
    <w:rsid w:val="00E76AA8"/>
    <w:rsid w:val="00EA4D54"/>
    <w:rsid w:val="00F21729"/>
    <w:rsid w:val="00F41396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7E894"/>
  <w15:chartTrackingRefBased/>
  <w15:docId w15:val="{02777FFA-1940-7D48-B2F2-3D98603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07"/>
    <w:rPr>
      <w:sz w:val="24"/>
      <w:szCs w:val="24"/>
    </w:rPr>
  </w:style>
  <w:style w:type="paragraph" w:styleId="2">
    <w:name w:val="heading 2"/>
    <w:basedOn w:val="a"/>
    <w:qFormat/>
    <w:rsid w:val="00164A3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qFormat/>
    <w:rsid w:val="00164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A35"/>
    <w:pPr>
      <w:spacing w:before="100" w:beforeAutospacing="1" w:after="100" w:afterAutospacing="1"/>
    </w:pPr>
    <w:rPr>
      <w:lang w:val="uk-UA" w:eastAsia="uk-UA"/>
    </w:rPr>
  </w:style>
  <w:style w:type="paragraph" w:styleId="20">
    <w:name w:val="Body Text Indent 2"/>
    <w:basedOn w:val="a"/>
    <w:rsid w:val="00164A35"/>
    <w:pPr>
      <w:ind w:firstLine="720"/>
      <w:jc w:val="both"/>
    </w:pPr>
    <w:rPr>
      <w:sz w:val="28"/>
      <w:szCs w:val="20"/>
      <w:lang w:val="uk-UA"/>
    </w:rPr>
  </w:style>
  <w:style w:type="paragraph" w:customStyle="1" w:styleId="Normal1">
    <w:name w:val="Normal1"/>
    <w:rsid w:val="008C1DA8"/>
    <w:rPr>
      <w:sz w:val="24"/>
      <w:lang w:val="ru-RU" w:eastAsia="ru-RU"/>
    </w:rPr>
  </w:style>
  <w:style w:type="character" w:customStyle="1" w:styleId="a4">
    <w:name w:val="Основний текст_"/>
    <w:link w:val="1"/>
    <w:locked/>
    <w:rsid w:val="00605FBD"/>
    <w:rPr>
      <w:sz w:val="23"/>
      <w:szCs w:val="23"/>
      <w:lang w:bidi="ar-SA"/>
    </w:rPr>
  </w:style>
  <w:style w:type="character" w:customStyle="1" w:styleId="30">
    <w:name w:val="Основний текст + Курсив3"/>
    <w:rsid w:val="00605FBD"/>
    <w:rPr>
      <w:i/>
      <w:iCs/>
      <w:sz w:val="23"/>
      <w:szCs w:val="23"/>
      <w:lang w:bidi="ar-SA"/>
    </w:rPr>
  </w:style>
  <w:style w:type="paragraph" w:customStyle="1" w:styleId="1">
    <w:name w:val="Основний текст1"/>
    <w:basedOn w:val="a"/>
    <w:link w:val="a4"/>
    <w:rsid w:val="00605FBD"/>
    <w:pPr>
      <w:shd w:val="clear" w:color="auto" w:fill="FFFFFF"/>
      <w:spacing w:line="250" w:lineRule="exact"/>
      <w:ind w:hanging="360"/>
      <w:jc w:val="both"/>
    </w:pPr>
    <w:rPr>
      <w:sz w:val="23"/>
      <w:szCs w:val="23"/>
    </w:rPr>
  </w:style>
  <w:style w:type="character" w:customStyle="1" w:styleId="7">
    <w:name w:val="Основний текст (7)_"/>
    <w:link w:val="70"/>
    <w:locked/>
    <w:rsid w:val="00605FBD"/>
    <w:rPr>
      <w:b/>
      <w:bCs/>
      <w:i/>
      <w:iCs/>
      <w:sz w:val="23"/>
      <w:szCs w:val="23"/>
      <w:lang w:bidi="ar-SA"/>
    </w:rPr>
  </w:style>
  <w:style w:type="paragraph" w:customStyle="1" w:styleId="70">
    <w:name w:val="Основний текст (7)"/>
    <w:basedOn w:val="a"/>
    <w:link w:val="7"/>
    <w:rsid w:val="00605FBD"/>
    <w:pPr>
      <w:shd w:val="clear" w:color="auto" w:fill="FFFFFF"/>
      <w:spacing w:before="360" w:after="240" w:line="274" w:lineRule="exact"/>
      <w:jc w:val="both"/>
    </w:pPr>
    <w:rPr>
      <w:b/>
      <w:bCs/>
      <w:i/>
      <w:iCs/>
      <w:sz w:val="23"/>
      <w:szCs w:val="23"/>
    </w:rPr>
  </w:style>
  <w:style w:type="paragraph" w:styleId="a5">
    <w:name w:val="header"/>
    <w:basedOn w:val="a"/>
    <w:rsid w:val="00605FBD"/>
    <w:pPr>
      <w:tabs>
        <w:tab w:val="center" w:pos="4819"/>
        <w:tab w:val="right" w:pos="9639"/>
      </w:tabs>
    </w:pPr>
    <w:rPr>
      <w:lang w:val="uk-UA" w:eastAsia="uk-UA"/>
    </w:rPr>
  </w:style>
  <w:style w:type="character" w:styleId="a6">
    <w:name w:val="page number"/>
    <w:basedOn w:val="a0"/>
    <w:rsid w:val="00605FBD"/>
  </w:style>
  <w:style w:type="character" w:styleId="a7">
    <w:name w:val="Strong"/>
    <w:qFormat/>
    <w:rsid w:val="00605FBD"/>
    <w:rPr>
      <w:b/>
      <w:bCs/>
    </w:rPr>
  </w:style>
  <w:style w:type="character" w:customStyle="1" w:styleId="udar">
    <w:name w:val="udar"/>
    <w:basedOn w:val="a0"/>
    <w:rsid w:val="00605FBD"/>
  </w:style>
  <w:style w:type="character" w:customStyle="1" w:styleId="4">
    <w:name w:val="Заголовок №4_"/>
    <w:link w:val="40"/>
    <w:locked/>
    <w:rsid w:val="00605FBD"/>
    <w:rPr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rsid w:val="00605FBD"/>
    <w:pPr>
      <w:shd w:val="clear" w:color="auto" w:fill="FFFFFF"/>
      <w:spacing w:before="240" w:after="240" w:line="274" w:lineRule="exact"/>
      <w:jc w:val="both"/>
      <w:outlineLvl w:val="3"/>
    </w:pPr>
    <w:rPr>
      <w:b/>
      <w:bCs/>
      <w:sz w:val="22"/>
      <w:szCs w:val="22"/>
    </w:rPr>
  </w:style>
  <w:style w:type="paragraph" w:styleId="a8">
    <w:name w:val="footer"/>
    <w:basedOn w:val="a"/>
    <w:rsid w:val="00605FBD"/>
    <w:pPr>
      <w:tabs>
        <w:tab w:val="center" w:pos="4819"/>
        <w:tab w:val="right" w:pos="9639"/>
      </w:tabs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SSMSC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dorozhko</dc:creator>
  <cp:keywords/>
  <cp:lastModifiedBy>Руслан Кисляк</cp:lastModifiedBy>
  <cp:revision>2</cp:revision>
  <cp:lastPrinted>2014-07-10T06:30:00Z</cp:lastPrinted>
  <dcterms:created xsi:type="dcterms:W3CDTF">2020-04-09T14:50:00Z</dcterms:created>
  <dcterms:modified xsi:type="dcterms:W3CDTF">2020-04-09T14:50:00Z</dcterms:modified>
</cp:coreProperties>
</file>